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customXmlProperties+xml" PartName="/customXml/itemProps1.xml"/>
  <Override ContentType="application/vnd.openxmlformats-officedocument.wordprocessingml.numbering+xml" PartName="/word/numbering.xml"/>
  <Override ContentType="application/vnd.openxmlformats-officedocument.wordprocessingml.styles+xml" PartName="/word/styles.xml"/>
  <Override ContentType="application/vnd.openxmlformats-officedocument.wordprocessingml.settings+xml" PartName="/word/settings.xml"/>
  <Override ContentType="application/vnd.openxmlformats-officedocument.wordprocessingml.webSettings+xml" PartName="/word/webSettings.xml"/>
  <Override ContentType="application/vnd.openxmlformats-officedocument.wordprocessingml.fontTable+xml" PartName="/word/fontTable.xml"/>
  <Override ContentType="application/vnd.openxmlformats-officedocument.theme+xml" PartName="/word/theme/theme1.xml"/>
  <Override ContentType="application/vnd.openxmlformats-package.core-properties+xml" PartName="/docProps/core.xml"/>
  <Override ContentType="application/vnd.openxmlformats-officedocument.extended-properties+xml" PartName="/docProps/app.xml"/>
  <Override ContentType="application/vnd.openxmlformats-officedocument.custom-properties+xml" PartName="/docProps/custom.xml"/>
</Types>
</file>

<file path=_rels/.rels><?xml version="1.0" encoding="UTF-8" standalone="yes" ?><Relationships xmlns="http://schemas.openxmlformats.org/package/2006/relationships"><Relationship Id="rId3" Target="docProps/app.xml" Type="http://schemas.openxmlformats.org/officeDocument/2006/relationships/extended-properties"/><Relationship Id="rId2" Target="docProps/core.xml" Type="http://schemas.openxmlformats.org/package/2006/relationships/metadata/core-properties"/><Relationship Id="rId1" Target="word/document.xml" Type="http://schemas.openxmlformats.org/officeDocument/2006/relationships/officeDocument"/><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bidiVisual/>
        <w:tblW w:w="10013" w:type="dxa"/>
        <w:tblInd w:w="241" w:type="dxa"/>
        <w:tblBorders>
          <w:top w:val="single" w:sz="8" w:space="0" w:color="auto"/>
          <w:left w:val="single" w:sz="8" w:space="0" w:color="auto"/>
          <w:bottom w:val="single" w:sz="8" w:space="0" w:color="auto"/>
          <w:right w:val="single" w:sz="8" w:space="0" w:color="auto"/>
          <w:insideV w:val="single" w:sz="8" w:space="0" w:color="auto"/>
        </w:tblBorders>
        <w:tblLook w:val="04A0" w:firstRow="1" w:lastRow="0" w:firstColumn="1" w:lastColumn="0" w:noHBand="0" w:noVBand="1"/>
      </w:tblPr>
      <w:tblGrid>
        <w:gridCol w:w="2416"/>
        <w:gridCol w:w="4395"/>
        <w:gridCol w:w="3202"/>
      </w:tblGrid>
      <w:tr w:rsidR="00202530" w14:paraId="115AB482" w14:textId="77777777" w:rsidTr="00202530">
        <w:trPr>
          <w:trHeight w:val="1115"/>
        </w:trPr>
        <w:tc>
          <w:tcPr>
            <w:tcW w:w="2416" w:type="dxa"/>
            <w:tcBorders>
              <w:top w:val="single" w:sz="8" w:space="0" w:color="auto"/>
              <w:left w:val="single" w:sz="8" w:space="0" w:color="auto"/>
              <w:bottom w:val="single" w:sz="8" w:space="0" w:color="auto"/>
              <w:right w:val="single" w:sz="8" w:space="0" w:color="auto"/>
            </w:tcBorders>
            <w:vAlign w:val="center"/>
            <w:hideMark/>
          </w:tcPr>
          <w:p w14:paraId="1425484D" w14:textId="77777777" w:rsidR="00202530" w:rsidRDefault="00202530">
            <w:pPr>
              <w:tabs>
                <w:tab w:val="left" w:pos="7883"/>
              </w:tabs>
              <w:bidi w:val="0"/>
              <w:rPr>
                <w:sz w:val="24"/>
                <w:szCs w:val="24"/>
                <w:lang w:bidi="ar-EG"/>
              </w:rPr>
            </w:pPr>
            <w:proofErr w:type="gramStart"/>
            <w:r>
              <w:rPr>
                <w:sz w:val="24"/>
                <w:szCs w:val="24"/>
                <w:lang w:bidi="ar-EG"/>
              </w:rPr>
              <w:t>Date :</w:t>
            </w:r>
            <w:proofErr w:type="gramEnd"/>
            <w:r>
              <w:rPr>
                <w:sz w:val="24"/>
                <w:szCs w:val="24"/>
                <w:lang w:bidi="ar-EG"/>
              </w:rPr>
              <w:t xml:space="preserve"> 30/04/2021</w:t>
            </w:r>
          </w:p>
          <w:p w14:paraId="755369F1" w14:textId="0F29153B" w:rsidR="00202530" w:rsidRDefault="00202530">
            <w:pPr>
              <w:tabs>
                <w:tab w:val="left" w:pos="7883"/>
              </w:tabs>
              <w:bidi w:val="0"/>
              <w:rPr>
                <w:sz w:val="28"/>
                <w:szCs w:val="28"/>
                <w:lang w:bidi="ar-EG"/>
              </w:rPr>
            </w:pPr>
            <w:r>
              <w:rPr>
                <w:sz w:val="24"/>
                <w:szCs w:val="24"/>
                <w:lang w:bidi="ar-EG"/>
              </w:rPr>
              <w:t xml:space="preserve">Page 1 </w:t>
            </w:r>
            <w:proofErr w:type="gramStart"/>
            <w:r>
              <w:rPr>
                <w:sz w:val="24"/>
                <w:szCs w:val="24"/>
                <w:lang w:bidi="ar-EG"/>
              </w:rPr>
              <w:t>of  3</w:t>
            </w:r>
            <w:proofErr w:type="gramEnd"/>
          </w:p>
        </w:tc>
        <w:tc>
          <w:tcPr>
            <w:tcW w:w="4395" w:type="dxa"/>
            <w:tcBorders>
              <w:top w:val="single" w:sz="8" w:space="0" w:color="auto"/>
              <w:left w:val="single" w:sz="8" w:space="0" w:color="auto"/>
              <w:bottom w:val="single" w:sz="8" w:space="0" w:color="auto"/>
              <w:right w:val="single" w:sz="8" w:space="0" w:color="auto"/>
            </w:tcBorders>
            <w:vAlign w:val="center"/>
            <w:hideMark/>
          </w:tcPr>
          <w:p w14:paraId="355F2174" w14:textId="77777777" w:rsidR="00202530" w:rsidRPr="00202530" w:rsidRDefault="00202530" w:rsidP="00202530">
            <w:pPr>
              <w:autoSpaceDE w:val="0"/>
              <w:autoSpaceDN w:val="0"/>
              <w:adjustRightInd w:val="0"/>
              <w:jc w:val="center"/>
              <w:rPr>
                <w:rFonts w:asciiTheme="minorBidi" w:hAnsiTheme="minorBidi"/>
                <w:b/>
                <w:bCs/>
                <w:sz w:val="28"/>
                <w:szCs w:val="28"/>
                <w:rtl/>
                <w:lang w:bidi="ar-EG"/>
              </w:rPr>
            </w:pPr>
            <w:r w:rsidRPr="00202530">
              <w:rPr>
                <w:rFonts w:asciiTheme="minorBidi" w:hAnsiTheme="minorBidi"/>
                <w:b/>
                <w:bCs/>
                <w:sz w:val="28"/>
                <w:szCs w:val="28"/>
                <w:rtl/>
              </w:rPr>
              <w:t xml:space="preserve">المواصفات الفنيه لمحابس الهواء </w:t>
            </w:r>
            <w:r w:rsidRPr="00202530">
              <w:rPr>
                <w:rFonts w:asciiTheme="minorBidi" w:hAnsiTheme="minorBidi"/>
                <w:b/>
                <w:bCs/>
                <w:sz w:val="28"/>
                <w:szCs w:val="28"/>
                <w:rtl/>
                <w:lang w:bidi="ar-EG"/>
              </w:rPr>
              <w:t xml:space="preserve">لتطبيقات </w:t>
            </w:r>
            <w:r w:rsidRPr="00202530">
              <w:rPr>
                <w:rFonts w:asciiTheme="minorBidi" w:hAnsiTheme="minorBidi" w:hint="cs"/>
                <w:b/>
                <w:bCs/>
                <w:sz w:val="28"/>
                <w:szCs w:val="28"/>
                <w:rtl/>
                <w:lang w:bidi="ar-EG"/>
              </w:rPr>
              <w:t>الصرف الصحي</w:t>
            </w:r>
          </w:p>
          <w:p w14:paraId="4E82ECC2" w14:textId="77777777" w:rsidR="00202530" w:rsidRDefault="00202530">
            <w:pPr>
              <w:bidi w:val="0"/>
              <w:jc w:val="center"/>
              <w:rPr>
                <w:b/>
                <w:bCs/>
                <w:sz w:val="28"/>
                <w:szCs w:val="28"/>
                <w:lang w:bidi="ar-EG"/>
              </w:rPr>
            </w:pPr>
            <w:r>
              <w:rPr>
                <w:b/>
                <w:bCs/>
                <w:sz w:val="28"/>
                <w:szCs w:val="28"/>
              </w:rPr>
              <w:t>Wastewater air valves</w:t>
            </w:r>
          </w:p>
        </w:tc>
        <w:tc>
          <w:tcPr>
            <w:tcW w:w="3202" w:type="dxa"/>
            <w:tcBorders>
              <w:top w:val="single" w:sz="8" w:space="0" w:color="auto"/>
              <w:left w:val="single" w:sz="8" w:space="0" w:color="auto"/>
              <w:bottom w:val="single" w:sz="8" w:space="0" w:color="auto"/>
              <w:right w:val="single" w:sz="8" w:space="0" w:color="auto"/>
            </w:tcBorders>
            <w:vAlign w:val="center"/>
            <w:hideMark/>
          </w:tcPr>
          <w:p w14:paraId="0FC19AC2" w14:textId="06E76C35" w:rsidR="00202530" w:rsidRDefault="00202530">
            <w:pPr>
              <w:tabs>
                <w:tab w:val="left" w:pos="7883"/>
              </w:tabs>
              <w:bidi w:val="0"/>
              <w:jc w:val="center"/>
              <w:rPr>
                <w:sz w:val="28"/>
                <w:szCs w:val="28"/>
                <w:rtl/>
                <w:lang w:bidi="ar-EG"/>
              </w:rPr>
            </w:pPr>
            <w:r>
              <w:rPr>
                <w:noProof/>
                <w:rtl/>
              </w:rPr>
              <w:drawing>
                <wp:anchor distT="0" distB="0" distL="114300" distR="114300" simplePos="0" relativeHeight="251658240" behindDoc="1" locked="0" layoutInCell="1" allowOverlap="1" wp14:anchorId="6FEDE2DE" wp14:editId="7300F5ED">
                  <wp:simplePos x="0" y="0"/>
                  <wp:positionH relativeFrom="column">
                    <wp:posOffset>1905</wp:posOffset>
                  </wp:positionH>
                  <wp:positionV relativeFrom="paragraph">
                    <wp:posOffset>48895</wp:posOffset>
                  </wp:positionV>
                  <wp:extent cx="1872615" cy="64008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72615" cy="640080"/>
                          </a:xfrm>
                          <a:prstGeom prst="rect">
                            <a:avLst/>
                          </a:prstGeom>
                          <a:noFill/>
                        </pic:spPr>
                      </pic:pic>
                    </a:graphicData>
                  </a:graphic>
                  <wp14:sizeRelH relativeFrom="page">
                    <wp14:pctWidth>0</wp14:pctWidth>
                  </wp14:sizeRelH>
                  <wp14:sizeRelV relativeFrom="page">
                    <wp14:pctHeight>0</wp14:pctHeight>
                  </wp14:sizeRelV>
                </wp:anchor>
              </w:drawing>
            </w:r>
          </w:p>
        </w:tc>
      </w:tr>
    </w:tbl>
    <w:p w14:paraId="44467203" w14:textId="77777777" w:rsidR="00D22FF2" w:rsidRPr="00202530" w:rsidRDefault="00D22FF2" w:rsidP="006A477D">
      <w:pPr>
        <w:autoSpaceDE w:val="0"/>
        <w:autoSpaceDN w:val="0"/>
        <w:adjustRightInd w:val="0"/>
        <w:spacing w:after="0" w:line="240" w:lineRule="auto"/>
        <w:jc w:val="center"/>
        <w:rPr>
          <w:rFonts w:asciiTheme="minorBidi" w:hAnsiTheme="minorBidi"/>
          <w:b/>
          <w:bCs/>
          <w:sz w:val="32"/>
          <w:szCs w:val="32"/>
          <w:rtl/>
        </w:rPr>
      </w:pPr>
    </w:p>
    <w:p w14:paraId="2FD8B03B" w14:textId="77777777" w:rsidR="00501E83" w:rsidRPr="00501E83" w:rsidRDefault="00501E83" w:rsidP="00501E83">
      <w:pPr>
        <w:autoSpaceDE w:val="0"/>
        <w:autoSpaceDN w:val="0"/>
        <w:adjustRightInd w:val="0"/>
        <w:spacing w:after="0" w:line="240" w:lineRule="auto"/>
        <w:jc w:val="center"/>
        <w:rPr>
          <w:rFonts w:asciiTheme="minorBidi" w:hAnsiTheme="minorBidi"/>
          <w:b/>
          <w:bCs/>
          <w:sz w:val="28"/>
          <w:szCs w:val="28"/>
          <w:rtl/>
          <w:lang w:bidi="ar-EG"/>
        </w:rPr>
      </w:pPr>
    </w:p>
    <w:p w14:paraId="5F1EFD21" w14:textId="4CB32FEC" w:rsidR="00155CB4" w:rsidRDefault="000D2DE7" w:rsidP="00202530">
      <w:pPr>
        <w:pStyle w:val="ListParagraph"/>
        <w:numPr>
          <w:ilvl w:val="0"/>
          <w:numId w:val="2"/>
        </w:numPr>
        <w:bidi/>
        <w:spacing w:line="360" w:lineRule="auto"/>
        <w:jc w:val="both"/>
        <w:rPr>
          <w:rFonts w:asciiTheme="minorBidi" w:hAnsiTheme="minorBidi" w:cstheme="minorBidi"/>
          <w:sz w:val="28"/>
          <w:szCs w:val="28"/>
          <w:lang w:bidi="ar-EG"/>
        </w:rPr>
      </w:pPr>
      <w:r w:rsidRPr="00501E83">
        <w:rPr>
          <w:rFonts w:asciiTheme="minorBidi" w:hAnsiTheme="minorBidi" w:cstheme="minorBidi"/>
          <w:sz w:val="28"/>
          <w:szCs w:val="28"/>
          <w:rtl/>
          <w:lang w:bidi="ar-EG"/>
        </w:rPr>
        <w:t>يراعي ان تكون محابس الهواء من النوع الإيروكانيتك ذات الغرفه الواح</w:t>
      </w:r>
      <w:r w:rsidR="00A82B11">
        <w:rPr>
          <w:rFonts w:asciiTheme="minorBidi" w:hAnsiTheme="minorBidi" w:cstheme="minorBidi" w:hint="cs"/>
          <w:sz w:val="28"/>
          <w:szCs w:val="28"/>
          <w:rtl/>
          <w:lang w:bidi="ar-EG"/>
        </w:rPr>
        <w:t>دة :</w:t>
      </w:r>
    </w:p>
    <w:p w14:paraId="5414F22C" w14:textId="786F7A0B" w:rsidR="00706DDA" w:rsidRPr="00501E83" w:rsidRDefault="000D2DE7" w:rsidP="00202530">
      <w:pPr>
        <w:pStyle w:val="ListParagraph"/>
        <w:bidi/>
        <w:spacing w:line="360" w:lineRule="auto"/>
        <w:jc w:val="both"/>
        <w:rPr>
          <w:rFonts w:asciiTheme="minorBidi" w:hAnsiTheme="minorBidi" w:cstheme="minorBidi"/>
          <w:sz w:val="28"/>
          <w:szCs w:val="28"/>
          <w:lang w:bidi="ar-EG"/>
        </w:rPr>
      </w:pPr>
      <w:r w:rsidRPr="00501E83">
        <w:rPr>
          <w:rFonts w:asciiTheme="minorBidi" w:hAnsiTheme="minorBidi" w:cstheme="minorBidi"/>
          <w:sz w:val="28"/>
          <w:szCs w:val="28"/>
          <w:rtl/>
          <w:lang w:bidi="ar-EG"/>
        </w:rPr>
        <w:t xml:space="preserve"> </w:t>
      </w:r>
      <w:r w:rsidRPr="00501E83">
        <w:rPr>
          <w:rFonts w:asciiTheme="minorBidi" w:hAnsiTheme="minorBidi" w:cstheme="minorBidi"/>
          <w:sz w:val="28"/>
          <w:szCs w:val="28"/>
          <w:lang w:bidi="ar-EG"/>
        </w:rPr>
        <w:t xml:space="preserve"> (</w:t>
      </w:r>
      <w:r w:rsidR="00706DDA" w:rsidRPr="00501E83">
        <w:rPr>
          <w:rFonts w:asciiTheme="minorBidi" w:hAnsiTheme="minorBidi" w:cstheme="minorBidi"/>
          <w:sz w:val="28"/>
          <w:szCs w:val="28"/>
          <w:lang w:bidi="ar-EG"/>
        </w:rPr>
        <w:t>S</w:t>
      </w:r>
      <w:r w:rsidRPr="00501E83">
        <w:rPr>
          <w:rFonts w:asciiTheme="minorBidi" w:hAnsiTheme="minorBidi" w:cstheme="minorBidi"/>
          <w:sz w:val="28"/>
          <w:szCs w:val="28"/>
          <w:lang w:bidi="ar-EG"/>
        </w:rPr>
        <w:t>ingle chamber aero</w:t>
      </w:r>
      <w:r w:rsidR="00096C32">
        <w:rPr>
          <w:rFonts w:asciiTheme="minorBidi" w:hAnsiTheme="minorBidi" w:cstheme="minorBidi"/>
          <w:sz w:val="28"/>
          <w:szCs w:val="28"/>
          <w:lang w:bidi="ar-EG"/>
        </w:rPr>
        <w:t xml:space="preserve"> </w:t>
      </w:r>
      <w:r w:rsidRPr="00501E83">
        <w:rPr>
          <w:rFonts w:asciiTheme="minorBidi" w:hAnsiTheme="minorBidi" w:cstheme="minorBidi"/>
          <w:sz w:val="28"/>
          <w:szCs w:val="28"/>
          <w:lang w:bidi="ar-EG"/>
        </w:rPr>
        <w:t>-kinetic air valve</w:t>
      </w:r>
      <w:r w:rsidR="003E7DD1">
        <w:rPr>
          <w:rFonts w:asciiTheme="minorBidi" w:hAnsiTheme="minorBidi" w:cstheme="minorBidi"/>
          <w:sz w:val="28"/>
          <w:szCs w:val="28"/>
          <w:lang w:bidi="ar-EG"/>
        </w:rPr>
        <w:t>s</w:t>
      </w:r>
      <w:r w:rsidRPr="00501E83">
        <w:rPr>
          <w:rFonts w:asciiTheme="minorBidi" w:hAnsiTheme="minorBidi" w:cstheme="minorBidi"/>
          <w:sz w:val="28"/>
          <w:szCs w:val="28"/>
          <w:lang w:bidi="ar-EG"/>
        </w:rPr>
        <w:t>)</w:t>
      </w:r>
      <w:r w:rsidRPr="00501E83">
        <w:rPr>
          <w:rFonts w:asciiTheme="minorBidi" w:hAnsiTheme="minorBidi" w:cstheme="minorBidi"/>
          <w:sz w:val="28"/>
          <w:szCs w:val="28"/>
          <w:rtl/>
          <w:lang w:bidi="ar-EG"/>
        </w:rPr>
        <w:t xml:space="preserve"> </w:t>
      </w:r>
      <w:r w:rsidR="00AC598B" w:rsidRPr="00501E83">
        <w:rPr>
          <w:rFonts w:asciiTheme="minorBidi" w:hAnsiTheme="minorBidi" w:cstheme="minorBidi"/>
          <w:sz w:val="28"/>
          <w:szCs w:val="28"/>
          <w:rtl/>
          <w:lang w:bidi="ar-EG"/>
        </w:rPr>
        <w:t xml:space="preserve">ذات </w:t>
      </w:r>
      <w:r w:rsidR="006A477D" w:rsidRPr="00501E83">
        <w:rPr>
          <w:rFonts w:asciiTheme="minorBidi" w:hAnsiTheme="minorBidi" w:cstheme="minorBidi"/>
          <w:sz w:val="28"/>
          <w:szCs w:val="28"/>
          <w:rtl/>
          <w:lang w:bidi="ar-EG"/>
        </w:rPr>
        <w:t>الفلنشات</w:t>
      </w:r>
      <w:r w:rsidR="00706DDA" w:rsidRPr="00501E83">
        <w:rPr>
          <w:rFonts w:asciiTheme="minorBidi" w:hAnsiTheme="minorBidi" w:cstheme="minorBidi"/>
          <w:sz w:val="28"/>
          <w:szCs w:val="28"/>
          <w:rtl/>
          <w:lang w:bidi="ar-EG"/>
        </w:rPr>
        <w:t xml:space="preserve"> </w:t>
      </w:r>
      <w:r w:rsidR="00AC598B" w:rsidRPr="00501E83">
        <w:rPr>
          <w:rFonts w:asciiTheme="minorBidi" w:hAnsiTheme="minorBidi" w:cstheme="minorBidi"/>
          <w:sz w:val="28"/>
          <w:szCs w:val="28"/>
          <w:rtl/>
          <w:lang w:bidi="ar-EG"/>
        </w:rPr>
        <w:t xml:space="preserve">والمزود بالعوامه </w:t>
      </w:r>
      <w:r w:rsidRPr="00501E83">
        <w:rPr>
          <w:rFonts w:asciiTheme="minorBidi" w:hAnsiTheme="minorBidi" w:cstheme="minorBidi"/>
          <w:sz w:val="28"/>
          <w:szCs w:val="28"/>
          <w:rtl/>
          <w:lang w:bidi="ar-EG"/>
        </w:rPr>
        <w:t xml:space="preserve">المناسب لتطبيقات </w:t>
      </w:r>
      <w:r w:rsidR="003E7DD1">
        <w:rPr>
          <w:rFonts w:asciiTheme="minorBidi" w:hAnsiTheme="minorBidi" w:cstheme="minorBidi" w:hint="cs"/>
          <w:sz w:val="28"/>
          <w:szCs w:val="28"/>
          <w:rtl/>
          <w:lang w:bidi="ar-EG"/>
        </w:rPr>
        <w:t>الصرف الصحي</w:t>
      </w:r>
      <w:r w:rsidRPr="00501E83">
        <w:rPr>
          <w:rFonts w:asciiTheme="minorBidi" w:hAnsiTheme="minorBidi" w:cstheme="minorBidi"/>
          <w:sz w:val="28"/>
          <w:szCs w:val="28"/>
          <w:rtl/>
          <w:lang w:bidi="ar-EG"/>
        </w:rPr>
        <w:t xml:space="preserve">. </w:t>
      </w:r>
      <w:r w:rsidR="00AC598B" w:rsidRPr="00501E83">
        <w:rPr>
          <w:rFonts w:asciiTheme="minorBidi" w:hAnsiTheme="minorBidi" w:cstheme="minorBidi"/>
          <w:sz w:val="28"/>
          <w:szCs w:val="28"/>
          <w:rtl/>
          <w:lang w:bidi="ar-EG"/>
        </w:rPr>
        <w:t>يراعي</w:t>
      </w:r>
      <w:r w:rsidR="006A477D" w:rsidRPr="00501E83">
        <w:rPr>
          <w:rFonts w:asciiTheme="minorBidi" w:hAnsiTheme="minorBidi" w:cstheme="minorBidi"/>
          <w:sz w:val="28"/>
          <w:szCs w:val="28"/>
          <w:rtl/>
          <w:lang w:bidi="ar-EG"/>
        </w:rPr>
        <w:t xml:space="preserve"> </w:t>
      </w:r>
      <w:r w:rsidR="00706DDA" w:rsidRPr="00501E83">
        <w:rPr>
          <w:rFonts w:asciiTheme="minorBidi" w:hAnsiTheme="minorBidi" w:cstheme="minorBidi"/>
          <w:sz w:val="28"/>
          <w:szCs w:val="28"/>
          <w:rtl/>
          <w:lang w:bidi="ar-EG"/>
        </w:rPr>
        <w:t xml:space="preserve">أن تكون المحابس </w:t>
      </w:r>
      <w:r w:rsidR="006A477D" w:rsidRPr="00501E83">
        <w:rPr>
          <w:rFonts w:asciiTheme="minorBidi" w:hAnsiTheme="minorBidi" w:cstheme="minorBidi"/>
          <w:sz w:val="28"/>
          <w:szCs w:val="28"/>
          <w:rtl/>
          <w:lang w:bidi="ar-EG"/>
        </w:rPr>
        <w:t>من نوعية محابس الهواء</w:t>
      </w:r>
      <w:r w:rsidR="00706DDA" w:rsidRPr="00501E83">
        <w:rPr>
          <w:rFonts w:asciiTheme="minorBidi" w:hAnsiTheme="minorBidi" w:cstheme="minorBidi"/>
          <w:sz w:val="28"/>
          <w:szCs w:val="28"/>
          <w:lang w:bidi="ar-EG"/>
        </w:rPr>
        <w:t xml:space="preserve"> </w:t>
      </w:r>
      <w:r w:rsidR="00706DDA" w:rsidRPr="00501E83">
        <w:rPr>
          <w:rFonts w:asciiTheme="minorBidi" w:hAnsiTheme="minorBidi" w:cstheme="minorBidi"/>
          <w:sz w:val="28"/>
          <w:szCs w:val="28"/>
          <w:rtl/>
          <w:lang w:bidi="ar-EG"/>
        </w:rPr>
        <w:t>ثنائية فتحات الخروج</w:t>
      </w:r>
      <w:r w:rsidR="003E7DD1">
        <w:rPr>
          <w:rFonts w:asciiTheme="minorBidi" w:hAnsiTheme="minorBidi" w:cstheme="minorBidi" w:hint="cs"/>
          <w:sz w:val="28"/>
          <w:szCs w:val="28"/>
          <w:rtl/>
          <w:lang w:bidi="ar-EG"/>
        </w:rPr>
        <w:t xml:space="preserve"> أي</w:t>
      </w:r>
      <w:r w:rsidR="00297ABA" w:rsidRPr="00501E83">
        <w:rPr>
          <w:rFonts w:asciiTheme="minorBidi" w:hAnsiTheme="minorBidi" w:cstheme="minorBidi"/>
          <w:sz w:val="28"/>
          <w:szCs w:val="28"/>
          <w:rtl/>
          <w:lang w:bidi="ar-EG"/>
        </w:rPr>
        <w:t xml:space="preserve"> </w:t>
      </w:r>
      <w:r w:rsidR="00706DDA" w:rsidRPr="00501E83">
        <w:rPr>
          <w:rFonts w:asciiTheme="minorBidi" w:hAnsiTheme="minorBidi" w:cstheme="minorBidi"/>
          <w:sz w:val="28"/>
          <w:szCs w:val="28"/>
          <w:rtl/>
          <w:lang w:bidi="ar-EG"/>
        </w:rPr>
        <w:t>(</w:t>
      </w:r>
      <w:r w:rsidR="00706DDA" w:rsidRPr="00501E83">
        <w:rPr>
          <w:rFonts w:asciiTheme="minorBidi" w:hAnsiTheme="minorBidi" w:cstheme="minorBidi"/>
          <w:sz w:val="28"/>
          <w:szCs w:val="28"/>
          <w:lang w:bidi="ar-EG"/>
        </w:rPr>
        <w:t>Double orifice</w:t>
      </w:r>
      <w:r w:rsidR="00706DDA" w:rsidRPr="00501E83">
        <w:rPr>
          <w:rFonts w:asciiTheme="minorBidi" w:hAnsiTheme="minorBidi" w:cstheme="minorBidi"/>
          <w:sz w:val="28"/>
          <w:szCs w:val="28"/>
          <w:rtl/>
          <w:lang w:bidi="ar-EG"/>
        </w:rPr>
        <w:t xml:space="preserve">) </w:t>
      </w:r>
      <w:r w:rsidR="00AC598B" w:rsidRPr="00501E83">
        <w:rPr>
          <w:rFonts w:asciiTheme="minorBidi" w:hAnsiTheme="minorBidi" w:cstheme="minorBidi"/>
          <w:sz w:val="28"/>
          <w:szCs w:val="28"/>
          <w:rtl/>
          <w:lang w:bidi="ar-EG"/>
        </w:rPr>
        <w:t xml:space="preserve">؛ </w:t>
      </w:r>
      <w:r w:rsidR="003E7DD1">
        <w:rPr>
          <w:rFonts w:asciiTheme="minorBidi" w:hAnsiTheme="minorBidi" w:cstheme="minorBidi" w:hint="cs"/>
          <w:sz w:val="28"/>
          <w:szCs w:val="28"/>
          <w:rtl/>
          <w:lang w:bidi="ar-EG"/>
        </w:rPr>
        <w:t xml:space="preserve">حيث أن </w:t>
      </w:r>
      <w:r w:rsidR="00AC598B" w:rsidRPr="00501E83">
        <w:rPr>
          <w:rFonts w:asciiTheme="minorBidi" w:hAnsiTheme="minorBidi" w:cstheme="minorBidi"/>
          <w:sz w:val="28"/>
          <w:szCs w:val="28"/>
          <w:rtl/>
          <w:lang w:bidi="ar-EG"/>
        </w:rPr>
        <w:t>الفتحه الأولي هي فتحة خروج الهواء الكبري (</w:t>
      </w:r>
      <w:r w:rsidR="00AC598B" w:rsidRPr="00501E83">
        <w:rPr>
          <w:rFonts w:asciiTheme="minorBidi" w:hAnsiTheme="minorBidi" w:cstheme="minorBidi"/>
          <w:sz w:val="28"/>
          <w:szCs w:val="28"/>
          <w:lang w:bidi="ar-EG"/>
        </w:rPr>
        <w:t>Large Orifice</w:t>
      </w:r>
      <w:r w:rsidR="00AC598B" w:rsidRPr="00501E83">
        <w:rPr>
          <w:rFonts w:asciiTheme="minorBidi" w:hAnsiTheme="minorBidi" w:cstheme="minorBidi"/>
          <w:sz w:val="28"/>
          <w:szCs w:val="28"/>
          <w:rtl/>
          <w:lang w:bidi="ar-EG"/>
        </w:rPr>
        <w:t xml:space="preserve">) والتي تعمل </w:t>
      </w:r>
      <w:r w:rsidR="003E7DD1">
        <w:rPr>
          <w:rFonts w:asciiTheme="minorBidi" w:hAnsiTheme="minorBidi" w:cstheme="minorBidi" w:hint="cs"/>
          <w:sz w:val="28"/>
          <w:szCs w:val="28"/>
          <w:rtl/>
          <w:lang w:bidi="ar-EG"/>
        </w:rPr>
        <w:t xml:space="preserve">خروج كميات الهواء الكبيره </w:t>
      </w:r>
      <w:r w:rsidR="00297ABA" w:rsidRPr="00501E83">
        <w:rPr>
          <w:rFonts w:asciiTheme="minorBidi" w:hAnsiTheme="minorBidi" w:cstheme="minorBidi"/>
          <w:sz w:val="28"/>
          <w:szCs w:val="28"/>
          <w:rtl/>
          <w:lang w:bidi="ar-EG"/>
        </w:rPr>
        <w:t>أثناء</w:t>
      </w:r>
      <w:r w:rsidR="00AC598B" w:rsidRPr="00501E83">
        <w:rPr>
          <w:rFonts w:asciiTheme="minorBidi" w:hAnsiTheme="minorBidi" w:cstheme="minorBidi"/>
          <w:sz w:val="28"/>
          <w:szCs w:val="28"/>
          <w:rtl/>
          <w:lang w:bidi="ar-EG"/>
        </w:rPr>
        <w:t xml:space="preserve"> ملئ الخط أو تفريغ الخط من السائل ؛ والثانيه هي الفتحه الصغري والتي تعمل علي خروج كميات الهواء التي تتجمع </w:t>
      </w:r>
      <w:r w:rsidR="003E7DD1">
        <w:rPr>
          <w:rFonts w:asciiTheme="minorBidi" w:hAnsiTheme="minorBidi" w:cstheme="minorBidi" w:hint="cs"/>
          <w:sz w:val="28"/>
          <w:szCs w:val="28"/>
          <w:rtl/>
          <w:lang w:bidi="ar-EG"/>
        </w:rPr>
        <w:t>بأعلي نقاط بالخطوط (</w:t>
      </w:r>
      <w:r w:rsidR="00AC598B" w:rsidRPr="00501E83">
        <w:rPr>
          <w:rFonts w:asciiTheme="minorBidi" w:hAnsiTheme="minorBidi" w:cstheme="minorBidi"/>
          <w:sz w:val="28"/>
          <w:szCs w:val="28"/>
          <w:rtl/>
          <w:lang w:bidi="ar-EG"/>
        </w:rPr>
        <w:t>تحت الضغط</w:t>
      </w:r>
      <w:r w:rsidR="003E7DD1">
        <w:rPr>
          <w:rFonts w:asciiTheme="minorBidi" w:hAnsiTheme="minorBidi" w:cstheme="minorBidi" w:hint="cs"/>
          <w:sz w:val="28"/>
          <w:szCs w:val="28"/>
          <w:rtl/>
          <w:lang w:bidi="ar-EG"/>
        </w:rPr>
        <w:t>)</w:t>
      </w:r>
      <w:r w:rsidR="00AC598B" w:rsidRPr="00501E83">
        <w:rPr>
          <w:rFonts w:asciiTheme="minorBidi" w:hAnsiTheme="minorBidi" w:cstheme="minorBidi"/>
          <w:sz w:val="28"/>
          <w:szCs w:val="28"/>
          <w:rtl/>
          <w:lang w:bidi="ar-EG"/>
        </w:rPr>
        <w:t xml:space="preserve"> أثناء تشغيل الخط. كما يراعي ان</w:t>
      </w:r>
      <w:r w:rsidR="003E7DD1">
        <w:rPr>
          <w:rFonts w:asciiTheme="minorBidi" w:hAnsiTheme="minorBidi" w:cstheme="minorBidi" w:hint="cs"/>
          <w:sz w:val="28"/>
          <w:szCs w:val="28"/>
          <w:rtl/>
          <w:lang w:bidi="ar-EG"/>
        </w:rPr>
        <w:t xml:space="preserve"> تكون</w:t>
      </w:r>
      <w:r w:rsidR="00706DDA" w:rsidRPr="00501E83">
        <w:rPr>
          <w:rFonts w:asciiTheme="minorBidi" w:hAnsiTheme="minorBidi" w:cstheme="minorBidi"/>
          <w:sz w:val="28"/>
          <w:szCs w:val="28"/>
          <w:rtl/>
          <w:lang w:bidi="ar-EG"/>
        </w:rPr>
        <w:t xml:space="preserve"> </w:t>
      </w:r>
      <w:r w:rsidR="00AC598B" w:rsidRPr="00501E83">
        <w:rPr>
          <w:rFonts w:asciiTheme="minorBidi" w:hAnsiTheme="minorBidi" w:cstheme="minorBidi"/>
          <w:sz w:val="28"/>
          <w:szCs w:val="28"/>
          <w:rtl/>
          <w:lang w:bidi="ar-EG"/>
        </w:rPr>
        <w:t xml:space="preserve">محابس الهواء </w:t>
      </w:r>
      <w:r w:rsidR="00297ABA" w:rsidRPr="00501E83">
        <w:rPr>
          <w:rFonts w:asciiTheme="minorBidi" w:hAnsiTheme="minorBidi" w:cstheme="minorBidi"/>
          <w:sz w:val="28"/>
          <w:szCs w:val="28"/>
          <w:rtl/>
          <w:lang w:bidi="ar-EG"/>
        </w:rPr>
        <w:t xml:space="preserve">من النواع الذي يقوم </w:t>
      </w:r>
      <w:r w:rsidR="00706DDA" w:rsidRPr="00501E83">
        <w:rPr>
          <w:rFonts w:asciiTheme="minorBidi" w:hAnsiTheme="minorBidi" w:cstheme="minorBidi"/>
          <w:sz w:val="28"/>
          <w:szCs w:val="28"/>
          <w:rtl/>
          <w:lang w:bidi="ar-EG"/>
        </w:rPr>
        <w:t>بعمل ثلاثة وظائف بالخطوط</w:t>
      </w:r>
      <w:r w:rsidR="00A82B11">
        <w:rPr>
          <w:rFonts w:asciiTheme="minorBidi" w:hAnsiTheme="minorBidi" w:cstheme="minorBidi" w:hint="cs"/>
          <w:sz w:val="28"/>
          <w:szCs w:val="28"/>
          <w:rtl/>
          <w:lang w:bidi="ar-EG"/>
        </w:rPr>
        <w:t xml:space="preserve"> </w:t>
      </w:r>
      <w:r w:rsidRPr="00501E83">
        <w:rPr>
          <w:rFonts w:asciiTheme="minorBidi" w:hAnsiTheme="minorBidi" w:cstheme="minorBidi"/>
          <w:sz w:val="28"/>
          <w:szCs w:val="28"/>
          <w:lang w:bidi="ar-EG"/>
        </w:rPr>
        <w:t>(</w:t>
      </w:r>
      <w:r w:rsidR="00AC598B" w:rsidRPr="00501E83">
        <w:rPr>
          <w:rFonts w:asciiTheme="minorBidi" w:hAnsiTheme="minorBidi" w:cstheme="minorBidi"/>
          <w:sz w:val="28"/>
          <w:szCs w:val="28"/>
          <w:lang w:bidi="ar-EG"/>
        </w:rPr>
        <w:t>T</w:t>
      </w:r>
      <w:r w:rsidRPr="00501E83">
        <w:rPr>
          <w:rFonts w:asciiTheme="minorBidi" w:hAnsiTheme="minorBidi" w:cstheme="minorBidi"/>
          <w:sz w:val="28"/>
          <w:szCs w:val="28"/>
          <w:lang w:bidi="ar-EG"/>
        </w:rPr>
        <w:t>hree function air valve</w:t>
      </w:r>
      <w:r w:rsidR="00706DDA" w:rsidRPr="00501E83">
        <w:rPr>
          <w:rFonts w:asciiTheme="minorBidi" w:hAnsiTheme="minorBidi" w:cstheme="minorBidi"/>
          <w:sz w:val="28"/>
          <w:szCs w:val="28"/>
          <w:lang w:bidi="ar-EG"/>
        </w:rPr>
        <w:t>)</w:t>
      </w:r>
      <w:r w:rsidR="00A82B11">
        <w:rPr>
          <w:rFonts w:asciiTheme="minorBidi" w:hAnsiTheme="minorBidi" w:cstheme="minorBidi" w:hint="cs"/>
          <w:sz w:val="28"/>
          <w:szCs w:val="28"/>
          <w:rtl/>
          <w:lang w:bidi="ar-EG"/>
        </w:rPr>
        <w:t xml:space="preserve"> أ</w:t>
      </w:r>
      <w:r w:rsidR="006A477D" w:rsidRPr="00501E83">
        <w:rPr>
          <w:rFonts w:asciiTheme="minorBidi" w:hAnsiTheme="minorBidi" w:cstheme="minorBidi"/>
          <w:sz w:val="28"/>
          <w:szCs w:val="28"/>
          <w:rtl/>
          <w:lang w:bidi="ar-EG"/>
        </w:rPr>
        <w:t>و (</w:t>
      </w:r>
      <w:r w:rsidR="006A477D" w:rsidRPr="00501E83">
        <w:rPr>
          <w:rFonts w:asciiTheme="minorBidi" w:hAnsiTheme="minorBidi" w:cstheme="minorBidi"/>
          <w:sz w:val="28"/>
          <w:szCs w:val="28"/>
          <w:lang w:bidi="ar-EG"/>
        </w:rPr>
        <w:t>Combination air valves</w:t>
      </w:r>
      <w:r w:rsidR="006A477D" w:rsidRPr="00501E83">
        <w:rPr>
          <w:rFonts w:asciiTheme="minorBidi" w:hAnsiTheme="minorBidi" w:cstheme="minorBidi"/>
          <w:sz w:val="28"/>
          <w:szCs w:val="28"/>
          <w:rtl/>
          <w:lang w:bidi="ar-EG"/>
        </w:rPr>
        <w:t xml:space="preserve">) </w:t>
      </w:r>
      <w:r w:rsidR="00AC598B" w:rsidRPr="00501E83">
        <w:rPr>
          <w:rFonts w:asciiTheme="minorBidi" w:hAnsiTheme="minorBidi" w:cstheme="minorBidi"/>
          <w:sz w:val="28"/>
          <w:szCs w:val="28"/>
          <w:rtl/>
          <w:lang w:bidi="ar-EG"/>
        </w:rPr>
        <w:t>وأن تصنع</w:t>
      </w:r>
      <w:r w:rsidRPr="00501E83">
        <w:rPr>
          <w:rFonts w:asciiTheme="minorBidi" w:hAnsiTheme="minorBidi" w:cstheme="minorBidi"/>
          <w:sz w:val="28"/>
          <w:szCs w:val="28"/>
          <w:rtl/>
          <w:lang w:bidi="ar-EG"/>
        </w:rPr>
        <w:t xml:space="preserve"> طبقاً للمواصفه القياسيه العالميه </w:t>
      </w:r>
      <w:r w:rsidRPr="00501E83">
        <w:rPr>
          <w:rFonts w:asciiTheme="minorBidi" w:hAnsiTheme="minorBidi" w:cstheme="minorBidi"/>
          <w:sz w:val="28"/>
          <w:szCs w:val="28"/>
          <w:lang w:bidi="ar-EG"/>
        </w:rPr>
        <w:t>BSEN1074-1&amp;4.</w:t>
      </w:r>
      <w:r w:rsidRPr="00501E83">
        <w:rPr>
          <w:rFonts w:asciiTheme="minorBidi" w:hAnsiTheme="minorBidi" w:cstheme="minorBidi"/>
          <w:sz w:val="28"/>
          <w:szCs w:val="28"/>
          <w:rtl/>
          <w:lang w:bidi="ar-EG"/>
        </w:rPr>
        <w:t xml:space="preserve">. </w:t>
      </w:r>
    </w:p>
    <w:p w14:paraId="729640F4" w14:textId="74CCA412" w:rsidR="00706DDA" w:rsidRPr="00501E83" w:rsidRDefault="000D2DE7" w:rsidP="00202530">
      <w:pPr>
        <w:pStyle w:val="ListParagraph"/>
        <w:numPr>
          <w:ilvl w:val="0"/>
          <w:numId w:val="2"/>
        </w:numPr>
        <w:bidi/>
        <w:spacing w:line="360" w:lineRule="auto"/>
        <w:jc w:val="both"/>
        <w:rPr>
          <w:rFonts w:asciiTheme="minorBidi" w:hAnsiTheme="minorBidi" w:cstheme="minorBidi"/>
          <w:sz w:val="28"/>
          <w:szCs w:val="28"/>
          <w:lang w:bidi="ar-EG"/>
        </w:rPr>
      </w:pPr>
      <w:r w:rsidRPr="00501E83">
        <w:rPr>
          <w:rFonts w:asciiTheme="minorBidi" w:hAnsiTheme="minorBidi" w:cstheme="minorBidi"/>
          <w:sz w:val="28"/>
          <w:szCs w:val="28"/>
          <w:rtl/>
          <w:lang w:bidi="ar-EG"/>
        </w:rPr>
        <w:t xml:space="preserve">يراعي ان تكون محابس الهواء من النوع المناسب للعمل عند سرعات </w:t>
      </w:r>
      <w:r w:rsidR="00AC598B" w:rsidRPr="00501E83">
        <w:rPr>
          <w:rFonts w:asciiTheme="minorBidi" w:hAnsiTheme="minorBidi" w:cstheme="minorBidi"/>
          <w:sz w:val="28"/>
          <w:szCs w:val="28"/>
          <w:rtl/>
          <w:lang w:bidi="ar-EG"/>
        </w:rPr>
        <w:t xml:space="preserve">هواء </w:t>
      </w:r>
      <w:r w:rsidRPr="00501E83">
        <w:rPr>
          <w:rFonts w:asciiTheme="minorBidi" w:hAnsiTheme="minorBidi" w:cstheme="minorBidi"/>
          <w:sz w:val="28"/>
          <w:szCs w:val="28"/>
          <w:rtl/>
          <w:lang w:bidi="ar-EG"/>
        </w:rPr>
        <w:t xml:space="preserve">عاليه </w:t>
      </w:r>
      <w:r w:rsidR="00297ABA" w:rsidRPr="00501E83">
        <w:rPr>
          <w:rFonts w:asciiTheme="minorBidi" w:hAnsiTheme="minorBidi" w:cstheme="minorBidi"/>
          <w:sz w:val="28"/>
          <w:szCs w:val="28"/>
          <w:rtl/>
          <w:lang w:bidi="ar-EG"/>
        </w:rPr>
        <w:t xml:space="preserve">؛ </w:t>
      </w:r>
      <w:r w:rsidRPr="00501E83">
        <w:rPr>
          <w:rFonts w:asciiTheme="minorBidi" w:hAnsiTheme="minorBidi" w:cstheme="minorBidi"/>
          <w:sz w:val="28"/>
          <w:szCs w:val="28"/>
          <w:rtl/>
          <w:lang w:bidi="ar-EG"/>
        </w:rPr>
        <w:t xml:space="preserve">ولا تتسبب سرعات الهواء العاليه في </w:t>
      </w:r>
      <w:r w:rsidR="00AC598B" w:rsidRPr="00501E83">
        <w:rPr>
          <w:rFonts w:asciiTheme="minorBidi" w:hAnsiTheme="minorBidi" w:cstheme="minorBidi"/>
          <w:sz w:val="28"/>
          <w:szCs w:val="28"/>
          <w:rtl/>
          <w:lang w:bidi="ar-EG"/>
        </w:rPr>
        <w:t>تحريك عوامة</w:t>
      </w:r>
      <w:r w:rsidRPr="00501E83">
        <w:rPr>
          <w:rFonts w:asciiTheme="minorBidi" w:hAnsiTheme="minorBidi" w:cstheme="minorBidi"/>
          <w:sz w:val="28"/>
          <w:szCs w:val="28"/>
          <w:rtl/>
          <w:lang w:bidi="ar-EG"/>
        </w:rPr>
        <w:t xml:space="preserve"> المحبس </w:t>
      </w:r>
      <w:r w:rsidR="006A477D" w:rsidRPr="00501E83">
        <w:rPr>
          <w:rFonts w:asciiTheme="minorBidi" w:hAnsiTheme="minorBidi" w:cstheme="minorBidi"/>
          <w:sz w:val="28"/>
          <w:szCs w:val="28"/>
          <w:rtl/>
          <w:lang w:bidi="ar-EG"/>
        </w:rPr>
        <w:t>جزئياً</w:t>
      </w:r>
      <w:r w:rsidR="00297ABA" w:rsidRPr="00501E83">
        <w:rPr>
          <w:rFonts w:asciiTheme="minorBidi" w:hAnsiTheme="minorBidi" w:cstheme="minorBidi"/>
          <w:sz w:val="28"/>
          <w:szCs w:val="28"/>
          <w:rtl/>
          <w:lang w:bidi="ar-EG"/>
        </w:rPr>
        <w:t xml:space="preserve"> ناحية الفتحه الكبري</w:t>
      </w:r>
      <w:r w:rsidR="006A477D" w:rsidRPr="00501E83">
        <w:rPr>
          <w:rFonts w:asciiTheme="minorBidi" w:hAnsiTheme="minorBidi" w:cstheme="minorBidi"/>
          <w:sz w:val="28"/>
          <w:szCs w:val="28"/>
          <w:rtl/>
          <w:lang w:bidi="ar-EG"/>
        </w:rPr>
        <w:t xml:space="preserve"> </w:t>
      </w:r>
      <w:r w:rsidR="00706DDA" w:rsidRPr="00501E83">
        <w:rPr>
          <w:rFonts w:asciiTheme="minorBidi" w:hAnsiTheme="minorBidi" w:cstheme="minorBidi"/>
          <w:sz w:val="28"/>
          <w:szCs w:val="28"/>
          <w:rtl/>
          <w:lang w:bidi="ar-EG"/>
        </w:rPr>
        <w:t>(</w:t>
      </w:r>
      <w:r w:rsidR="00AC598B" w:rsidRPr="00501E83">
        <w:rPr>
          <w:rFonts w:asciiTheme="minorBidi" w:hAnsiTheme="minorBidi" w:cstheme="minorBidi"/>
          <w:sz w:val="28"/>
          <w:szCs w:val="28"/>
          <w:rtl/>
          <w:lang w:bidi="ar-EG"/>
        </w:rPr>
        <w:t xml:space="preserve">أي </w:t>
      </w:r>
      <w:r w:rsidR="00706DDA" w:rsidRPr="00501E83">
        <w:rPr>
          <w:rFonts w:asciiTheme="minorBidi" w:hAnsiTheme="minorBidi" w:cstheme="minorBidi"/>
          <w:sz w:val="28"/>
          <w:szCs w:val="28"/>
          <w:rtl/>
          <w:lang w:bidi="ar-EG"/>
        </w:rPr>
        <w:t>حدوث ظاهرة الغلق غير التام</w:t>
      </w:r>
      <w:r w:rsidR="00706DDA" w:rsidRPr="00501E83">
        <w:rPr>
          <w:rFonts w:asciiTheme="minorBidi" w:hAnsiTheme="minorBidi" w:cstheme="minorBidi"/>
          <w:sz w:val="28"/>
          <w:szCs w:val="28"/>
          <w:lang w:bidi="ar-EG"/>
        </w:rPr>
        <w:t>D</w:t>
      </w:r>
      <w:r w:rsidRPr="00501E83">
        <w:rPr>
          <w:rFonts w:asciiTheme="minorBidi" w:hAnsiTheme="minorBidi" w:cstheme="minorBidi"/>
          <w:sz w:val="28"/>
          <w:szCs w:val="28"/>
          <w:lang w:bidi="ar-EG"/>
        </w:rPr>
        <w:t xml:space="preserve">ynamic closure phenomenon </w:t>
      </w:r>
      <w:r w:rsidRPr="00501E83">
        <w:rPr>
          <w:rFonts w:asciiTheme="minorBidi" w:hAnsiTheme="minorBidi" w:cstheme="minorBidi"/>
          <w:sz w:val="28"/>
          <w:szCs w:val="28"/>
          <w:rtl/>
          <w:lang w:bidi="ar-EG"/>
        </w:rPr>
        <w:t>)</w:t>
      </w:r>
      <w:r w:rsidR="006A477D" w:rsidRPr="00501E83">
        <w:rPr>
          <w:rFonts w:asciiTheme="minorBidi" w:hAnsiTheme="minorBidi" w:cstheme="minorBidi"/>
          <w:sz w:val="28"/>
          <w:szCs w:val="28"/>
          <w:rtl/>
          <w:lang w:bidi="ar-EG"/>
        </w:rPr>
        <w:t xml:space="preserve"> </w:t>
      </w:r>
      <w:r w:rsidR="00706DDA" w:rsidRPr="00501E83">
        <w:rPr>
          <w:rFonts w:asciiTheme="minorBidi" w:hAnsiTheme="minorBidi" w:cstheme="minorBidi"/>
          <w:sz w:val="28"/>
          <w:szCs w:val="28"/>
          <w:rtl/>
          <w:lang w:bidi="ar-EG"/>
        </w:rPr>
        <w:t>الأمر الذي يتسبب في حجز كميات هواء داخل المحبس ؛ وإنما</w:t>
      </w:r>
      <w:r w:rsidRPr="00501E83">
        <w:rPr>
          <w:rFonts w:asciiTheme="minorBidi" w:hAnsiTheme="minorBidi" w:cstheme="minorBidi"/>
          <w:sz w:val="28"/>
          <w:szCs w:val="28"/>
          <w:rtl/>
          <w:lang w:bidi="ar-EG"/>
        </w:rPr>
        <w:t xml:space="preserve"> يتم غلق المحبس فقط عند وصول المياه الي العوامه.</w:t>
      </w:r>
      <w:r w:rsidR="006A477D" w:rsidRPr="00501E83">
        <w:rPr>
          <w:rFonts w:asciiTheme="minorBidi" w:hAnsiTheme="minorBidi" w:cstheme="minorBidi"/>
          <w:sz w:val="28"/>
          <w:szCs w:val="28"/>
          <w:rtl/>
          <w:lang w:bidi="ar-EG"/>
        </w:rPr>
        <w:t xml:space="preserve"> </w:t>
      </w:r>
    </w:p>
    <w:p w14:paraId="4640DF9E" w14:textId="67A9F6EC" w:rsidR="00297ABA" w:rsidRDefault="000D2DE7" w:rsidP="00202530">
      <w:pPr>
        <w:pStyle w:val="ListParagraph"/>
        <w:numPr>
          <w:ilvl w:val="0"/>
          <w:numId w:val="2"/>
        </w:numPr>
        <w:bidi/>
        <w:spacing w:line="360" w:lineRule="auto"/>
        <w:jc w:val="both"/>
        <w:rPr>
          <w:rFonts w:asciiTheme="minorBidi" w:hAnsiTheme="minorBidi" w:cstheme="minorBidi"/>
          <w:sz w:val="28"/>
          <w:szCs w:val="28"/>
          <w:lang w:bidi="ar-EG"/>
        </w:rPr>
      </w:pPr>
      <w:r w:rsidRPr="00501E83">
        <w:rPr>
          <w:rFonts w:asciiTheme="minorBidi" w:hAnsiTheme="minorBidi" w:cstheme="minorBidi"/>
          <w:sz w:val="28"/>
          <w:szCs w:val="28"/>
          <w:rtl/>
          <w:lang w:bidi="ar-EG"/>
        </w:rPr>
        <w:t>يراعي ان يتم تصميم جسم المحبس بحيث تكون مساحة المقطع عند اي نقطه خلال المحبس مساويه لمساحة مقطع الدخول</w:t>
      </w:r>
      <w:r w:rsidR="00706DDA" w:rsidRPr="00501E83">
        <w:rPr>
          <w:rFonts w:asciiTheme="minorBidi" w:hAnsiTheme="minorBidi" w:cstheme="minorBidi"/>
          <w:sz w:val="28"/>
          <w:szCs w:val="28"/>
          <w:rtl/>
          <w:lang w:bidi="ar-EG"/>
        </w:rPr>
        <w:t xml:space="preserve"> الرئيسي</w:t>
      </w:r>
      <w:r w:rsidRPr="00501E83">
        <w:rPr>
          <w:rFonts w:asciiTheme="minorBidi" w:hAnsiTheme="minorBidi" w:cstheme="minorBidi"/>
          <w:sz w:val="28"/>
          <w:szCs w:val="28"/>
          <w:rtl/>
          <w:lang w:bidi="ar-EG"/>
        </w:rPr>
        <w:t xml:space="preserve"> </w:t>
      </w:r>
      <w:r w:rsidR="00706DDA" w:rsidRPr="00501E83">
        <w:rPr>
          <w:rFonts w:asciiTheme="minorBidi" w:hAnsiTheme="minorBidi" w:cstheme="minorBidi"/>
          <w:sz w:val="28"/>
          <w:szCs w:val="28"/>
          <w:rtl/>
          <w:lang w:bidi="ar-EG"/>
        </w:rPr>
        <w:t>للمحبس (</w:t>
      </w:r>
      <w:r w:rsidRPr="00501E83">
        <w:rPr>
          <w:rFonts w:asciiTheme="minorBidi" w:hAnsiTheme="minorBidi" w:cstheme="minorBidi"/>
          <w:sz w:val="28"/>
          <w:szCs w:val="28"/>
          <w:lang w:bidi="ar-EG"/>
        </w:rPr>
        <w:t>(</w:t>
      </w:r>
      <w:r w:rsidR="00706DDA" w:rsidRPr="00501E83">
        <w:rPr>
          <w:rFonts w:asciiTheme="minorBidi" w:hAnsiTheme="minorBidi" w:cstheme="minorBidi"/>
          <w:sz w:val="28"/>
          <w:szCs w:val="28"/>
          <w:lang w:bidi="ar-EG"/>
        </w:rPr>
        <w:t>Valve inlet DN</w:t>
      </w:r>
      <w:r w:rsidRPr="00501E83">
        <w:rPr>
          <w:rFonts w:asciiTheme="minorBidi" w:hAnsiTheme="minorBidi" w:cstheme="minorBidi"/>
          <w:sz w:val="28"/>
          <w:szCs w:val="28"/>
          <w:rtl/>
          <w:lang w:bidi="ar-EG"/>
        </w:rPr>
        <w:t xml:space="preserve"> وان يكون قطر </w:t>
      </w:r>
      <w:r w:rsidR="00706DDA" w:rsidRPr="00501E83">
        <w:rPr>
          <w:rFonts w:asciiTheme="minorBidi" w:hAnsiTheme="minorBidi" w:cstheme="minorBidi"/>
          <w:sz w:val="28"/>
          <w:szCs w:val="28"/>
          <w:rtl/>
          <w:lang w:bidi="ar-EG"/>
        </w:rPr>
        <w:t>فتحة خروج الهواء الكبري (</w:t>
      </w:r>
      <w:r w:rsidR="00706DDA" w:rsidRPr="00501E83">
        <w:rPr>
          <w:rFonts w:asciiTheme="minorBidi" w:hAnsiTheme="minorBidi" w:cstheme="minorBidi"/>
          <w:sz w:val="28"/>
          <w:szCs w:val="28"/>
          <w:lang w:bidi="ar-EG"/>
        </w:rPr>
        <w:t>Large Orifice</w:t>
      </w:r>
      <w:r w:rsidR="00706DDA" w:rsidRPr="00501E83">
        <w:rPr>
          <w:rFonts w:asciiTheme="minorBidi" w:hAnsiTheme="minorBidi" w:cstheme="minorBidi"/>
          <w:sz w:val="28"/>
          <w:szCs w:val="28"/>
          <w:rtl/>
          <w:lang w:bidi="ar-EG"/>
        </w:rPr>
        <w:t xml:space="preserve">) مساوياً لقطر </w:t>
      </w:r>
      <w:r w:rsidRPr="00501E83">
        <w:rPr>
          <w:rFonts w:asciiTheme="minorBidi" w:hAnsiTheme="minorBidi" w:cstheme="minorBidi"/>
          <w:sz w:val="28"/>
          <w:szCs w:val="28"/>
          <w:rtl/>
          <w:lang w:bidi="ar-EG"/>
        </w:rPr>
        <w:t xml:space="preserve">الدخول </w:t>
      </w:r>
      <w:r w:rsidRPr="00501E83">
        <w:rPr>
          <w:rFonts w:asciiTheme="minorBidi" w:hAnsiTheme="minorBidi" w:cstheme="minorBidi"/>
          <w:sz w:val="28"/>
          <w:szCs w:val="28"/>
          <w:lang w:bidi="ar-EG"/>
        </w:rPr>
        <w:t>DN</w:t>
      </w:r>
      <w:r w:rsidRPr="00501E83">
        <w:rPr>
          <w:rFonts w:asciiTheme="minorBidi" w:hAnsiTheme="minorBidi" w:cstheme="minorBidi"/>
          <w:sz w:val="28"/>
          <w:szCs w:val="28"/>
          <w:rtl/>
          <w:lang w:bidi="ar-EG"/>
        </w:rPr>
        <w:t xml:space="preserve"> </w:t>
      </w:r>
      <w:r w:rsidR="00297ABA" w:rsidRPr="00501E83">
        <w:rPr>
          <w:rFonts w:asciiTheme="minorBidi" w:hAnsiTheme="minorBidi" w:cstheme="minorBidi"/>
          <w:sz w:val="28"/>
          <w:szCs w:val="28"/>
          <w:rtl/>
          <w:lang w:bidi="ar-EG"/>
        </w:rPr>
        <w:t xml:space="preserve">؛ ويتم </w:t>
      </w:r>
      <w:r w:rsidRPr="00501E83">
        <w:rPr>
          <w:rFonts w:asciiTheme="minorBidi" w:hAnsiTheme="minorBidi" w:cstheme="minorBidi"/>
          <w:sz w:val="28"/>
          <w:szCs w:val="28"/>
          <w:rtl/>
          <w:lang w:bidi="ar-EG"/>
        </w:rPr>
        <w:t xml:space="preserve">تخريم الفلنشات طبقا للمواصفات القياسيه العالميه </w:t>
      </w:r>
      <w:r w:rsidRPr="00501E83">
        <w:rPr>
          <w:rFonts w:asciiTheme="minorBidi" w:hAnsiTheme="minorBidi" w:cstheme="minorBidi"/>
          <w:sz w:val="28"/>
          <w:szCs w:val="28"/>
          <w:lang w:bidi="ar-EG"/>
        </w:rPr>
        <w:t>ISO7005 and EN1092</w:t>
      </w:r>
      <w:r w:rsidRPr="00501E83">
        <w:rPr>
          <w:rFonts w:asciiTheme="minorBidi" w:hAnsiTheme="minorBidi" w:cstheme="minorBidi"/>
          <w:sz w:val="28"/>
          <w:szCs w:val="28"/>
          <w:rtl/>
          <w:lang w:bidi="ar-EG"/>
        </w:rPr>
        <w:t xml:space="preserve"> </w:t>
      </w:r>
      <w:r w:rsidR="00297ABA" w:rsidRPr="00501E83">
        <w:rPr>
          <w:rFonts w:asciiTheme="minorBidi" w:hAnsiTheme="minorBidi" w:cstheme="minorBidi"/>
          <w:sz w:val="28"/>
          <w:szCs w:val="28"/>
          <w:rtl/>
          <w:lang w:bidi="ar-EG"/>
        </w:rPr>
        <w:t xml:space="preserve">؛ </w:t>
      </w:r>
      <w:r w:rsidRPr="00501E83">
        <w:rPr>
          <w:rFonts w:asciiTheme="minorBidi" w:hAnsiTheme="minorBidi" w:cstheme="minorBidi"/>
          <w:sz w:val="28"/>
          <w:szCs w:val="28"/>
          <w:rtl/>
          <w:lang w:bidi="ar-EG"/>
        </w:rPr>
        <w:t xml:space="preserve">أما التخريم الفعلي للمحبس فيكون طبقا للضغوط الأسميه للمشروع. </w:t>
      </w:r>
    </w:p>
    <w:p w14:paraId="7E72B08B" w14:textId="3620240B" w:rsidR="003E7DD1" w:rsidRDefault="003E7DD1" w:rsidP="00202530">
      <w:pPr>
        <w:pStyle w:val="ListParagraph"/>
        <w:numPr>
          <w:ilvl w:val="0"/>
          <w:numId w:val="2"/>
        </w:numPr>
        <w:bidi/>
        <w:spacing w:line="360" w:lineRule="auto"/>
        <w:jc w:val="lowKashida"/>
        <w:rPr>
          <w:rFonts w:asciiTheme="minorBidi" w:hAnsiTheme="minorBidi" w:cstheme="minorBidi"/>
          <w:sz w:val="28"/>
          <w:szCs w:val="28"/>
          <w:lang w:bidi="ar-EG"/>
        </w:rPr>
      </w:pPr>
      <w:r w:rsidRPr="003E7DD1">
        <w:rPr>
          <w:rFonts w:asciiTheme="minorBidi" w:hAnsiTheme="minorBidi" w:cstheme="minorBidi" w:hint="cs"/>
          <w:sz w:val="28"/>
          <w:szCs w:val="28"/>
          <w:rtl/>
          <w:lang w:bidi="ar-EG"/>
        </w:rPr>
        <w:t xml:space="preserve">يراعي ان يتم تصميم جسم المحبس </w:t>
      </w:r>
      <w:r>
        <w:rPr>
          <w:rFonts w:asciiTheme="minorBidi" w:hAnsiTheme="minorBidi" w:cstheme="minorBidi" w:hint="cs"/>
          <w:sz w:val="28"/>
          <w:szCs w:val="28"/>
          <w:rtl/>
          <w:lang w:bidi="ar-EG"/>
        </w:rPr>
        <w:t xml:space="preserve">(الجزء </w:t>
      </w:r>
      <w:r w:rsidRPr="003E7DD1">
        <w:rPr>
          <w:rFonts w:asciiTheme="minorBidi" w:hAnsiTheme="minorBidi" w:cstheme="minorBidi" w:hint="cs"/>
          <w:sz w:val="28"/>
          <w:szCs w:val="28"/>
          <w:rtl/>
          <w:lang w:bidi="ar-EG"/>
        </w:rPr>
        <w:t>السفلي</w:t>
      </w:r>
      <w:r>
        <w:rPr>
          <w:rFonts w:asciiTheme="minorBidi" w:hAnsiTheme="minorBidi" w:cstheme="minorBidi" w:hint="cs"/>
          <w:sz w:val="28"/>
          <w:szCs w:val="28"/>
          <w:rtl/>
          <w:lang w:bidi="ar-EG"/>
        </w:rPr>
        <w:t>)</w:t>
      </w:r>
      <w:r w:rsidRPr="003E7DD1">
        <w:rPr>
          <w:rFonts w:asciiTheme="minorBidi" w:hAnsiTheme="minorBidi" w:cstheme="minorBidi" w:hint="cs"/>
          <w:sz w:val="28"/>
          <w:szCs w:val="28"/>
          <w:rtl/>
          <w:lang w:bidi="ar-EG"/>
        </w:rPr>
        <w:t xml:space="preserve"> </w:t>
      </w:r>
      <w:r>
        <w:rPr>
          <w:rFonts w:asciiTheme="minorBidi" w:hAnsiTheme="minorBidi" w:cstheme="minorBidi" w:hint="cs"/>
          <w:sz w:val="28"/>
          <w:szCs w:val="28"/>
          <w:rtl/>
          <w:lang w:bidi="ar-EG"/>
        </w:rPr>
        <w:t xml:space="preserve">بحيث يكون </w:t>
      </w:r>
      <w:r w:rsidRPr="003E7DD1">
        <w:rPr>
          <w:rFonts w:asciiTheme="minorBidi" w:hAnsiTheme="minorBidi" w:cstheme="minorBidi" w:hint="cs"/>
          <w:sz w:val="28"/>
          <w:szCs w:val="28"/>
          <w:rtl/>
          <w:lang w:bidi="ar-EG"/>
        </w:rPr>
        <w:t xml:space="preserve">مسلوب </w:t>
      </w:r>
      <w:r>
        <w:rPr>
          <w:rFonts w:asciiTheme="minorBidi" w:hAnsiTheme="minorBidi" w:cstheme="minorBidi" w:hint="cs"/>
          <w:sz w:val="28"/>
          <w:szCs w:val="28"/>
          <w:rtl/>
          <w:lang w:bidi="ar-EG"/>
        </w:rPr>
        <w:t xml:space="preserve">بدرجه كبيره </w:t>
      </w:r>
      <w:r w:rsidRPr="003E7DD1">
        <w:rPr>
          <w:rFonts w:asciiTheme="minorBidi" w:hAnsiTheme="minorBidi" w:cstheme="minorBidi" w:hint="cs"/>
          <w:sz w:val="28"/>
          <w:szCs w:val="28"/>
          <w:rtl/>
          <w:lang w:bidi="ar-EG"/>
        </w:rPr>
        <w:t>(</w:t>
      </w:r>
      <w:r w:rsidRPr="003E7DD1">
        <w:rPr>
          <w:rFonts w:asciiTheme="minorBidi" w:hAnsiTheme="minorBidi" w:cstheme="minorBidi"/>
          <w:sz w:val="28"/>
          <w:szCs w:val="28"/>
          <w:lang w:bidi="ar-EG"/>
        </w:rPr>
        <w:t>strongly sloped conical shaped body</w:t>
      </w:r>
      <w:r w:rsidRPr="003E7DD1">
        <w:rPr>
          <w:rFonts w:asciiTheme="minorBidi" w:hAnsiTheme="minorBidi" w:cstheme="minorBidi" w:hint="cs"/>
          <w:sz w:val="28"/>
          <w:szCs w:val="28"/>
          <w:rtl/>
          <w:lang w:bidi="ar-EG"/>
        </w:rPr>
        <w:t>) وذلك لمنع تراكم المواد الصلبه والعوالق والرواسب بجسم المحبس وسرعة نزولها اسفل المحبس</w:t>
      </w:r>
      <w:r w:rsidR="005E50A9">
        <w:rPr>
          <w:rFonts w:asciiTheme="minorBidi" w:hAnsiTheme="minorBidi" w:cstheme="minorBidi" w:hint="cs"/>
          <w:sz w:val="28"/>
          <w:szCs w:val="28"/>
          <w:rtl/>
          <w:lang w:bidi="ar-EG"/>
        </w:rPr>
        <w:t xml:space="preserve"> مع تيار السائل</w:t>
      </w:r>
      <w:r>
        <w:rPr>
          <w:rFonts w:asciiTheme="minorBidi" w:hAnsiTheme="minorBidi" w:cstheme="minorBidi" w:hint="cs"/>
          <w:sz w:val="28"/>
          <w:szCs w:val="28"/>
          <w:rtl/>
          <w:lang w:bidi="ar-EG"/>
        </w:rPr>
        <w:t xml:space="preserve">. يراعي في تصميم المحبس أن </w:t>
      </w:r>
      <w:r w:rsidRPr="003E7DD1">
        <w:rPr>
          <w:rFonts w:asciiTheme="minorBidi" w:hAnsiTheme="minorBidi" w:cstheme="minorBidi" w:hint="cs"/>
          <w:sz w:val="28"/>
          <w:szCs w:val="28"/>
          <w:rtl/>
          <w:lang w:bidi="ar-EG"/>
        </w:rPr>
        <w:t xml:space="preserve">يتم توصيل ديسك المحبس (والمستخدم لإحكام غلق المحبس) مع العوامه عن طريق </w:t>
      </w:r>
      <w:r w:rsidR="005E50A9">
        <w:rPr>
          <w:rFonts w:asciiTheme="minorBidi" w:hAnsiTheme="minorBidi" w:cstheme="minorBidi" w:hint="cs"/>
          <w:sz w:val="28"/>
          <w:szCs w:val="28"/>
          <w:rtl/>
          <w:lang w:bidi="ar-EG"/>
        </w:rPr>
        <w:t>عمود توصيل (</w:t>
      </w:r>
      <w:r w:rsidR="005E50A9">
        <w:rPr>
          <w:rFonts w:asciiTheme="minorBidi" w:hAnsiTheme="minorBidi" w:cstheme="minorBidi"/>
          <w:sz w:val="28"/>
          <w:szCs w:val="28"/>
          <w:lang w:bidi="ar-EG"/>
        </w:rPr>
        <w:t>Connecting rod</w:t>
      </w:r>
      <w:r w:rsidR="005E50A9">
        <w:rPr>
          <w:rFonts w:asciiTheme="minorBidi" w:hAnsiTheme="minorBidi" w:cstheme="minorBidi" w:hint="cs"/>
          <w:sz w:val="28"/>
          <w:szCs w:val="28"/>
          <w:rtl/>
          <w:lang w:bidi="ar-EG"/>
        </w:rPr>
        <w:t>)</w:t>
      </w:r>
      <w:r w:rsidRPr="003E7DD1">
        <w:rPr>
          <w:rFonts w:asciiTheme="minorBidi" w:hAnsiTheme="minorBidi" w:cstheme="minorBidi" w:hint="cs"/>
          <w:sz w:val="28"/>
          <w:szCs w:val="28"/>
          <w:rtl/>
          <w:lang w:bidi="ar-EG"/>
        </w:rPr>
        <w:t xml:space="preserve"> طويل لمنع وصول العوالق والمواد الطافيه بمياه الصرف الي نظام الغلق (الديسك). يراعي ان يتم تزويد جسم المحبس داخلياً بمجموعة أعصاب </w:t>
      </w:r>
      <w:r w:rsidR="005E50A9">
        <w:rPr>
          <w:rFonts w:asciiTheme="minorBidi" w:hAnsiTheme="minorBidi" w:cstheme="minorBidi" w:hint="cs"/>
          <w:sz w:val="28"/>
          <w:szCs w:val="28"/>
          <w:rtl/>
          <w:lang w:bidi="ar-EG"/>
        </w:rPr>
        <w:t>ت</w:t>
      </w:r>
      <w:r w:rsidRPr="003E7DD1">
        <w:rPr>
          <w:rFonts w:asciiTheme="minorBidi" w:hAnsiTheme="minorBidi" w:cstheme="minorBidi" w:hint="cs"/>
          <w:sz w:val="28"/>
          <w:szCs w:val="28"/>
          <w:rtl/>
          <w:lang w:bidi="ar-EG"/>
        </w:rPr>
        <w:t xml:space="preserve">عمل </w:t>
      </w:r>
      <w:r w:rsidR="005E50A9">
        <w:rPr>
          <w:rFonts w:asciiTheme="minorBidi" w:hAnsiTheme="minorBidi" w:cstheme="minorBidi" w:hint="cs"/>
          <w:sz w:val="28"/>
          <w:szCs w:val="28"/>
          <w:rtl/>
          <w:lang w:bidi="ar-EG"/>
        </w:rPr>
        <w:t>ك</w:t>
      </w:r>
      <w:r w:rsidRPr="003E7DD1">
        <w:rPr>
          <w:rFonts w:asciiTheme="minorBidi" w:hAnsiTheme="minorBidi" w:cstheme="minorBidi" w:hint="cs"/>
          <w:sz w:val="28"/>
          <w:szCs w:val="28"/>
          <w:rtl/>
          <w:lang w:bidi="ar-EG"/>
        </w:rPr>
        <w:t xml:space="preserve">دليل للعومه </w:t>
      </w:r>
      <w:r w:rsidR="005E50A9">
        <w:rPr>
          <w:rFonts w:asciiTheme="minorBidi" w:hAnsiTheme="minorBidi" w:cstheme="minorBidi" w:hint="cs"/>
          <w:sz w:val="28"/>
          <w:szCs w:val="28"/>
          <w:rtl/>
          <w:lang w:bidi="ar-EG"/>
        </w:rPr>
        <w:t xml:space="preserve">من ناحيه مع عمل دليل أخر مع عمود التوصيل </w:t>
      </w:r>
      <w:r w:rsidRPr="003E7DD1">
        <w:rPr>
          <w:rFonts w:asciiTheme="minorBidi" w:hAnsiTheme="minorBidi" w:cstheme="minorBidi" w:hint="cs"/>
          <w:sz w:val="28"/>
          <w:szCs w:val="28"/>
          <w:rtl/>
          <w:lang w:bidi="ar-EG"/>
        </w:rPr>
        <w:t>(</w:t>
      </w:r>
      <w:r w:rsidR="005E50A9">
        <w:rPr>
          <w:rFonts w:asciiTheme="minorBidi" w:hAnsiTheme="minorBidi" w:cstheme="minorBidi" w:hint="cs"/>
          <w:sz w:val="28"/>
          <w:szCs w:val="28"/>
          <w:rtl/>
          <w:lang w:bidi="ar-EG"/>
        </w:rPr>
        <w:t xml:space="preserve">التدليل </w:t>
      </w:r>
      <w:r w:rsidRPr="003E7DD1">
        <w:rPr>
          <w:rFonts w:asciiTheme="minorBidi" w:hAnsiTheme="minorBidi" w:cstheme="minorBidi" w:hint="cs"/>
          <w:sz w:val="28"/>
          <w:szCs w:val="28"/>
          <w:rtl/>
          <w:lang w:bidi="ar-EG"/>
        </w:rPr>
        <w:t>من خلال نقطتين) لضمان حرك</w:t>
      </w:r>
      <w:r w:rsidR="005E50A9">
        <w:rPr>
          <w:rFonts w:asciiTheme="minorBidi" w:hAnsiTheme="minorBidi" w:cstheme="minorBidi" w:hint="cs"/>
          <w:sz w:val="28"/>
          <w:szCs w:val="28"/>
          <w:rtl/>
          <w:lang w:bidi="ar-EG"/>
        </w:rPr>
        <w:t>ة العوامه</w:t>
      </w:r>
      <w:r w:rsidRPr="003E7DD1">
        <w:rPr>
          <w:rFonts w:asciiTheme="minorBidi" w:hAnsiTheme="minorBidi" w:cstheme="minorBidi" w:hint="cs"/>
          <w:sz w:val="28"/>
          <w:szCs w:val="28"/>
          <w:rtl/>
          <w:lang w:bidi="ar-EG"/>
        </w:rPr>
        <w:t xml:space="preserve"> رأسياً عند دخول المياه للمحبس و</w:t>
      </w:r>
      <w:r>
        <w:rPr>
          <w:rFonts w:asciiTheme="minorBidi" w:hAnsiTheme="minorBidi" w:cstheme="minorBidi" w:hint="cs"/>
          <w:sz w:val="28"/>
          <w:szCs w:val="28"/>
          <w:rtl/>
          <w:lang w:bidi="ar-EG"/>
        </w:rPr>
        <w:t>لإ</w:t>
      </w:r>
      <w:r w:rsidRPr="003E7DD1">
        <w:rPr>
          <w:rFonts w:asciiTheme="minorBidi" w:hAnsiTheme="minorBidi" w:cstheme="minorBidi" w:hint="cs"/>
          <w:sz w:val="28"/>
          <w:szCs w:val="28"/>
          <w:rtl/>
          <w:lang w:bidi="ar-EG"/>
        </w:rPr>
        <w:t xml:space="preserve">حكام الغلق. </w:t>
      </w:r>
      <w:r>
        <w:rPr>
          <w:rFonts w:asciiTheme="minorBidi" w:hAnsiTheme="minorBidi" w:cstheme="minorBidi" w:hint="cs"/>
          <w:sz w:val="28"/>
          <w:szCs w:val="28"/>
          <w:rtl/>
          <w:lang w:bidi="ar-EG"/>
        </w:rPr>
        <w:t xml:space="preserve">يراعي أن </w:t>
      </w:r>
      <w:r w:rsidRPr="003E7DD1">
        <w:rPr>
          <w:rFonts w:asciiTheme="minorBidi" w:hAnsiTheme="minorBidi" w:cstheme="minorBidi" w:hint="cs"/>
          <w:sz w:val="28"/>
          <w:szCs w:val="28"/>
          <w:rtl/>
          <w:lang w:bidi="ar-EG"/>
        </w:rPr>
        <w:t>يتم تصنيع جميع اجزاء المحبس الداخليه ( العوامه</w:t>
      </w:r>
      <w:r>
        <w:rPr>
          <w:rFonts w:asciiTheme="minorBidi" w:hAnsiTheme="minorBidi" w:cstheme="minorBidi" w:hint="cs"/>
          <w:sz w:val="28"/>
          <w:szCs w:val="28"/>
          <w:rtl/>
          <w:lang w:bidi="ar-EG"/>
        </w:rPr>
        <w:t xml:space="preserve">  </w:t>
      </w:r>
      <w:r w:rsidRPr="003E7DD1">
        <w:rPr>
          <w:rFonts w:asciiTheme="minorBidi" w:hAnsiTheme="minorBidi" w:cstheme="minorBidi" w:hint="cs"/>
          <w:sz w:val="28"/>
          <w:szCs w:val="28"/>
          <w:rtl/>
          <w:lang w:bidi="ar-EG"/>
        </w:rPr>
        <w:t>، عمود التوصيل</w:t>
      </w:r>
      <w:r>
        <w:rPr>
          <w:rFonts w:asciiTheme="minorBidi" w:hAnsiTheme="minorBidi" w:cstheme="minorBidi" w:hint="cs"/>
          <w:sz w:val="28"/>
          <w:szCs w:val="28"/>
          <w:rtl/>
          <w:lang w:bidi="ar-EG"/>
        </w:rPr>
        <w:t xml:space="preserve"> </w:t>
      </w:r>
      <w:r w:rsidRPr="003E7DD1">
        <w:rPr>
          <w:rFonts w:asciiTheme="minorBidi" w:hAnsiTheme="minorBidi" w:cstheme="minorBidi" w:hint="cs"/>
          <w:sz w:val="28"/>
          <w:szCs w:val="28"/>
          <w:rtl/>
          <w:lang w:bidi="ar-EG"/>
        </w:rPr>
        <w:t xml:space="preserve">، </w:t>
      </w:r>
      <w:r w:rsidR="005E50A9">
        <w:rPr>
          <w:rFonts w:asciiTheme="minorBidi" w:hAnsiTheme="minorBidi" w:cstheme="minorBidi" w:hint="cs"/>
          <w:sz w:val="28"/>
          <w:szCs w:val="28"/>
          <w:rtl/>
          <w:lang w:bidi="ar-EG"/>
        </w:rPr>
        <w:t xml:space="preserve">الدليل </w:t>
      </w:r>
      <w:r w:rsidR="005E50A9" w:rsidRPr="003E7DD1">
        <w:rPr>
          <w:rFonts w:asciiTheme="minorBidi" w:hAnsiTheme="minorBidi" w:cstheme="minorBidi" w:hint="cs"/>
          <w:sz w:val="28"/>
          <w:szCs w:val="28"/>
          <w:rtl/>
          <w:lang w:bidi="ar-EG"/>
        </w:rPr>
        <w:t>،</w:t>
      </w:r>
      <w:r w:rsidR="005E50A9">
        <w:rPr>
          <w:rFonts w:asciiTheme="minorBidi" w:hAnsiTheme="minorBidi" w:cstheme="minorBidi" w:hint="cs"/>
          <w:sz w:val="28"/>
          <w:szCs w:val="28"/>
          <w:rtl/>
          <w:lang w:bidi="ar-EG"/>
        </w:rPr>
        <w:t xml:space="preserve"> الديسك </w:t>
      </w:r>
      <w:r w:rsidR="005E50A9" w:rsidRPr="003E7DD1">
        <w:rPr>
          <w:rFonts w:asciiTheme="minorBidi" w:hAnsiTheme="minorBidi" w:cstheme="minorBidi" w:hint="cs"/>
          <w:sz w:val="28"/>
          <w:szCs w:val="28"/>
          <w:rtl/>
          <w:lang w:bidi="ar-EG"/>
        </w:rPr>
        <w:t>،</w:t>
      </w:r>
      <w:r w:rsidR="005E50A9">
        <w:rPr>
          <w:rFonts w:asciiTheme="minorBidi" w:hAnsiTheme="minorBidi" w:cstheme="minorBidi" w:hint="cs"/>
          <w:sz w:val="28"/>
          <w:szCs w:val="28"/>
          <w:rtl/>
          <w:lang w:bidi="ar-EG"/>
        </w:rPr>
        <w:t xml:space="preserve"> ا</w:t>
      </w:r>
      <w:r w:rsidRPr="003E7DD1">
        <w:rPr>
          <w:rFonts w:asciiTheme="minorBidi" w:hAnsiTheme="minorBidi" w:cstheme="minorBidi" w:hint="cs"/>
          <w:sz w:val="28"/>
          <w:szCs w:val="28"/>
          <w:rtl/>
          <w:lang w:bidi="ar-EG"/>
        </w:rPr>
        <w:t xml:space="preserve">لنوزل الأصغر) من الأستانلس </w:t>
      </w:r>
      <w:r w:rsidR="005E50A9">
        <w:rPr>
          <w:rFonts w:asciiTheme="minorBidi" w:hAnsiTheme="minorBidi" w:cstheme="minorBidi" w:hint="cs"/>
          <w:sz w:val="28"/>
          <w:szCs w:val="28"/>
          <w:rtl/>
          <w:lang w:bidi="ar-EG"/>
        </w:rPr>
        <w:t>(</w:t>
      </w:r>
      <w:r w:rsidR="005E50A9">
        <w:rPr>
          <w:rFonts w:asciiTheme="minorBidi" w:hAnsiTheme="minorBidi" w:cstheme="minorBidi"/>
          <w:sz w:val="28"/>
          <w:szCs w:val="28"/>
          <w:lang w:bidi="ar-EG"/>
        </w:rPr>
        <w:t>SS316</w:t>
      </w:r>
      <w:r w:rsidR="005E50A9">
        <w:rPr>
          <w:rFonts w:asciiTheme="minorBidi" w:hAnsiTheme="minorBidi" w:cstheme="minorBidi" w:hint="cs"/>
          <w:sz w:val="28"/>
          <w:szCs w:val="28"/>
          <w:rtl/>
          <w:lang w:bidi="ar-EG"/>
        </w:rPr>
        <w:t xml:space="preserve">) </w:t>
      </w:r>
      <w:r w:rsidRPr="003E7DD1">
        <w:rPr>
          <w:rFonts w:asciiTheme="minorBidi" w:hAnsiTheme="minorBidi" w:cstheme="minorBidi" w:hint="cs"/>
          <w:sz w:val="28"/>
          <w:szCs w:val="28"/>
          <w:rtl/>
          <w:lang w:bidi="ar-EG"/>
        </w:rPr>
        <w:t xml:space="preserve">المناسب لتطبيقات مياه الصرف الصحي. </w:t>
      </w:r>
      <w:r w:rsidR="005E50A9">
        <w:rPr>
          <w:rFonts w:asciiTheme="minorBidi" w:hAnsiTheme="minorBidi" w:cstheme="minorBidi" w:hint="cs"/>
          <w:sz w:val="28"/>
          <w:szCs w:val="28"/>
          <w:rtl/>
          <w:lang w:bidi="ar-EG"/>
        </w:rPr>
        <w:t xml:space="preserve">يراعي أن </w:t>
      </w:r>
      <w:r w:rsidRPr="003E7DD1">
        <w:rPr>
          <w:rFonts w:asciiTheme="minorBidi" w:hAnsiTheme="minorBidi" w:cstheme="minorBidi" w:hint="cs"/>
          <w:sz w:val="28"/>
          <w:szCs w:val="28"/>
          <w:rtl/>
          <w:lang w:bidi="ar-EG"/>
        </w:rPr>
        <w:t xml:space="preserve">يتم تصميم العوامه لتتحمل اقصي ضغوط تشغيليه ( شاملة </w:t>
      </w:r>
      <w:r w:rsidRPr="003E7DD1">
        <w:rPr>
          <w:rFonts w:asciiTheme="minorBidi" w:hAnsiTheme="minorBidi" w:cstheme="minorBidi"/>
          <w:sz w:val="28"/>
          <w:szCs w:val="28"/>
          <w:lang w:bidi="ar-EG"/>
        </w:rPr>
        <w:t>surge pressure</w:t>
      </w:r>
      <w:r w:rsidRPr="003E7DD1">
        <w:rPr>
          <w:rFonts w:asciiTheme="minorBidi" w:hAnsiTheme="minorBidi" w:cstheme="minorBidi" w:hint="cs"/>
          <w:sz w:val="28"/>
          <w:szCs w:val="28"/>
          <w:rtl/>
          <w:lang w:bidi="ar-EG"/>
        </w:rPr>
        <w:t xml:space="preserve">) </w:t>
      </w:r>
      <w:r w:rsidR="005E50A9">
        <w:rPr>
          <w:rFonts w:asciiTheme="minorBidi" w:hAnsiTheme="minorBidi" w:cstheme="minorBidi" w:hint="cs"/>
          <w:sz w:val="28"/>
          <w:szCs w:val="28"/>
          <w:rtl/>
          <w:lang w:bidi="ar-EG"/>
        </w:rPr>
        <w:t xml:space="preserve">المتولد عند حالات </w:t>
      </w:r>
      <w:r w:rsidR="005E50A9">
        <w:rPr>
          <w:rFonts w:asciiTheme="minorBidi" w:hAnsiTheme="minorBidi" w:cstheme="minorBidi"/>
          <w:sz w:val="28"/>
          <w:szCs w:val="28"/>
          <w:lang w:bidi="ar-EG"/>
        </w:rPr>
        <w:t>water hammer</w:t>
      </w:r>
      <w:r w:rsidR="005E50A9">
        <w:rPr>
          <w:rFonts w:asciiTheme="minorBidi" w:hAnsiTheme="minorBidi" w:cstheme="minorBidi" w:hint="cs"/>
          <w:sz w:val="28"/>
          <w:szCs w:val="28"/>
          <w:rtl/>
          <w:lang w:bidi="ar-EG"/>
        </w:rPr>
        <w:t xml:space="preserve"> </w:t>
      </w:r>
      <w:r w:rsidRPr="003E7DD1">
        <w:rPr>
          <w:rFonts w:asciiTheme="minorBidi" w:hAnsiTheme="minorBidi" w:cstheme="minorBidi" w:hint="cs"/>
          <w:sz w:val="28"/>
          <w:szCs w:val="28"/>
          <w:rtl/>
          <w:lang w:bidi="ar-EG"/>
        </w:rPr>
        <w:t xml:space="preserve">دون تعرضها للتقوس او التلف  </w:t>
      </w:r>
    </w:p>
    <w:p w14:paraId="0A1388E6" w14:textId="2A779D4C" w:rsidR="00202530" w:rsidRDefault="00202530" w:rsidP="00202530">
      <w:pPr>
        <w:pStyle w:val="ListParagraph"/>
        <w:bidi/>
        <w:spacing w:line="300" w:lineRule="auto"/>
        <w:jc w:val="lowKashida"/>
        <w:rPr>
          <w:rFonts w:asciiTheme="minorBidi" w:hAnsiTheme="minorBidi" w:cstheme="minorBidi"/>
          <w:sz w:val="28"/>
          <w:szCs w:val="28"/>
          <w:lang w:bidi="ar-EG"/>
        </w:rPr>
      </w:pPr>
    </w:p>
    <w:p w14:paraId="49DA39DC" w14:textId="53EA912D" w:rsidR="00202530" w:rsidRDefault="00202530" w:rsidP="00202530">
      <w:pPr>
        <w:pStyle w:val="ListParagraph"/>
        <w:bidi/>
        <w:spacing w:line="300" w:lineRule="auto"/>
        <w:jc w:val="lowKashida"/>
        <w:rPr>
          <w:rFonts w:asciiTheme="minorBidi" w:hAnsiTheme="minorBidi" w:cstheme="minorBidi"/>
          <w:sz w:val="28"/>
          <w:szCs w:val="28"/>
          <w:lang w:bidi="ar-EG"/>
        </w:rPr>
      </w:pPr>
    </w:p>
    <w:p w14:paraId="3432C198" w14:textId="1A39B931" w:rsidR="00202530" w:rsidRPr="00202530" w:rsidRDefault="00202530" w:rsidP="00202530">
      <w:pPr>
        <w:spacing w:line="300" w:lineRule="auto"/>
        <w:jc w:val="lowKashida"/>
        <w:rPr>
          <w:rFonts w:asciiTheme="minorBidi" w:hAnsiTheme="minorBidi"/>
          <w:sz w:val="28"/>
          <w:szCs w:val="28"/>
          <w:lang w:bidi="ar-EG"/>
        </w:rPr>
      </w:pPr>
    </w:p>
    <w:p w14:paraId="33823F87" w14:textId="26CBF6C3" w:rsidR="00202530" w:rsidRDefault="00202530" w:rsidP="00202530">
      <w:pPr>
        <w:pStyle w:val="ListParagraph"/>
        <w:bidi/>
        <w:spacing w:line="300" w:lineRule="auto"/>
        <w:jc w:val="lowKashida"/>
        <w:rPr>
          <w:rFonts w:asciiTheme="minorBidi" w:hAnsiTheme="minorBidi" w:cstheme="minorBidi"/>
          <w:sz w:val="28"/>
          <w:szCs w:val="28"/>
          <w:lang w:bidi="ar-EG"/>
        </w:rPr>
      </w:pPr>
    </w:p>
    <w:tbl>
      <w:tblPr>
        <w:tblStyle w:val="TableGrid"/>
        <w:bidiVisual/>
        <w:tblW w:w="10013" w:type="dxa"/>
        <w:tblInd w:w="241" w:type="dxa"/>
        <w:tblBorders>
          <w:top w:val="single" w:sz="8" w:space="0" w:color="auto"/>
          <w:left w:val="single" w:sz="8" w:space="0" w:color="auto"/>
          <w:bottom w:val="single" w:sz="8" w:space="0" w:color="auto"/>
          <w:right w:val="single" w:sz="8" w:space="0" w:color="auto"/>
          <w:insideV w:val="single" w:sz="8" w:space="0" w:color="auto"/>
        </w:tblBorders>
        <w:tblLook w:val="04A0" w:firstRow="1" w:lastRow="0" w:firstColumn="1" w:lastColumn="0" w:noHBand="0" w:noVBand="1"/>
      </w:tblPr>
      <w:tblGrid>
        <w:gridCol w:w="2416"/>
        <w:gridCol w:w="4395"/>
        <w:gridCol w:w="3202"/>
      </w:tblGrid>
      <w:tr w:rsidR="00202530" w14:paraId="4B65B643" w14:textId="77777777" w:rsidTr="00EF2E3C">
        <w:trPr>
          <w:trHeight w:val="1115"/>
        </w:trPr>
        <w:tc>
          <w:tcPr>
            <w:tcW w:w="2416" w:type="dxa"/>
            <w:tcBorders>
              <w:top w:val="single" w:sz="8" w:space="0" w:color="auto"/>
              <w:left w:val="single" w:sz="8" w:space="0" w:color="auto"/>
              <w:bottom w:val="single" w:sz="8" w:space="0" w:color="auto"/>
              <w:right w:val="single" w:sz="8" w:space="0" w:color="auto"/>
            </w:tcBorders>
            <w:vAlign w:val="center"/>
            <w:hideMark/>
          </w:tcPr>
          <w:p w14:paraId="3BBCD32D" w14:textId="77777777" w:rsidR="00202530" w:rsidRDefault="00202530" w:rsidP="00EF2E3C">
            <w:pPr>
              <w:tabs>
                <w:tab w:val="left" w:pos="7883"/>
              </w:tabs>
              <w:bidi w:val="0"/>
              <w:rPr>
                <w:sz w:val="24"/>
                <w:szCs w:val="24"/>
                <w:lang w:bidi="ar-EG"/>
              </w:rPr>
            </w:pPr>
            <w:proofErr w:type="gramStart"/>
            <w:r>
              <w:rPr>
                <w:sz w:val="24"/>
                <w:szCs w:val="24"/>
                <w:lang w:bidi="ar-EG"/>
              </w:rPr>
              <w:t>Date :</w:t>
            </w:r>
            <w:proofErr w:type="gramEnd"/>
            <w:r>
              <w:rPr>
                <w:sz w:val="24"/>
                <w:szCs w:val="24"/>
                <w:lang w:bidi="ar-EG"/>
              </w:rPr>
              <w:t xml:space="preserve"> 30/04/2021</w:t>
            </w:r>
          </w:p>
          <w:p w14:paraId="55FE32AC" w14:textId="6B571972" w:rsidR="00202530" w:rsidRDefault="00202530" w:rsidP="00EF2E3C">
            <w:pPr>
              <w:tabs>
                <w:tab w:val="left" w:pos="7883"/>
              </w:tabs>
              <w:bidi w:val="0"/>
              <w:rPr>
                <w:sz w:val="28"/>
                <w:szCs w:val="28"/>
                <w:lang w:bidi="ar-EG"/>
              </w:rPr>
            </w:pPr>
            <w:r>
              <w:rPr>
                <w:sz w:val="24"/>
                <w:szCs w:val="24"/>
                <w:lang w:bidi="ar-EG"/>
              </w:rPr>
              <w:t xml:space="preserve">Page 2 </w:t>
            </w:r>
            <w:proofErr w:type="gramStart"/>
            <w:r>
              <w:rPr>
                <w:sz w:val="24"/>
                <w:szCs w:val="24"/>
                <w:lang w:bidi="ar-EG"/>
              </w:rPr>
              <w:t>of  3</w:t>
            </w:r>
            <w:proofErr w:type="gramEnd"/>
          </w:p>
        </w:tc>
        <w:tc>
          <w:tcPr>
            <w:tcW w:w="4395" w:type="dxa"/>
            <w:tcBorders>
              <w:top w:val="single" w:sz="8" w:space="0" w:color="auto"/>
              <w:left w:val="single" w:sz="8" w:space="0" w:color="auto"/>
              <w:bottom w:val="single" w:sz="8" w:space="0" w:color="auto"/>
              <w:right w:val="single" w:sz="8" w:space="0" w:color="auto"/>
            </w:tcBorders>
            <w:vAlign w:val="center"/>
            <w:hideMark/>
          </w:tcPr>
          <w:p w14:paraId="13EADBB6" w14:textId="77777777" w:rsidR="00202530" w:rsidRPr="00202530" w:rsidRDefault="00202530" w:rsidP="00EF2E3C">
            <w:pPr>
              <w:autoSpaceDE w:val="0"/>
              <w:autoSpaceDN w:val="0"/>
              <w:adjustRightInd w:val="0"/>
              <w:jc w:val="center"/>
              <w:rPr>
                <w:rFonts w:asciiTheme="minorBidi" w:hAnsiTheme="minorBidi"/>
                <w:b/>
                <w:bCs/>
                <w:sz w:val="28"/>
                <w:szCs w:val="28"/>
                <w:rtl/>
                <w:lang w:bidi="ar-EG"/>
              </w:rPr>
            </w:pPr>
            <w:r w:rsidRPr="00202530">
              <w:rPr>
                <w:rFonts w:asciiTheme="minorBidi" w:hAnsiTheme="minorBidi"/>
                <w:b/>
                <w:bCs/>
                <w:sz w:val="28"/>
                <w:szCs w:val="28"/>
                <w:rtl/>
              </w:rPr>
              <w:t xml:space="preserve">المواصفات الفنيه لمحابس الهواء </w:t>
            </w:r>
            <w:r w:rsidRPr="00202530">
              <w:rPr>
                <w:rFonts w:asciiTheme="minorBidi" w:hAnsiTheme="minorBidi"/>
                <w:b/>
                <w:bCs/>
                <w:sz w:val="28"/>
                <w:szCs w:val="28"/>
                <w:rtl/>
                <w:lang w:bidi="ar-EG"/>
              </w:rPr>
              <w:t xml:space="preserve">لتطبيقات </w:t>
            </w:r>
            <w:r w:rsidRPr="00202530">
              <w:rPr>
                <w:rFonts w:asciiTheme="minorBidi" w:hAnsiTheme="minorBidi" w:hint="cs"/>
                <w:b/>
                <w:bCs/>
                <w:sz w:val="28"/>
                <w:szCs w:val="28"/>
                <w:rtl/>
                <w:lang w:bidi="ar-EG"/>
              </w:rPr>
              <w:t>الصرف الصحي</w:t>
            </w:r>
          </w:p>
          <w:p w14:paraId="33FB85D2" w14:textId="77777777" w:rsidR="00202530" w:rsidRDefault="00202530" w:rsidP="00EF2E3C">
            <w:pPr>
              <w:bidi w:val="0"/>
              <w:jc w:val="center"/>
              <w:rPr>
                <w:b/>
                <w:bCs/>
                <w:sz w:val="28"/>
                <w:szCs w:val="28"/>
                <w:lang w:bidi="ar-EG"/>
              </w:rPr>
            </w:pPr>
            <w:r>
              <w:rPr>
                <w:b/>
                <w:bCs/>
                <w:sz w:val="28"/>
                <w:szCs w:val="28"/>
              </w:rPr>
              <w:t>Wastewater air valves</w:t>
            </w:r>
          </w:p>
        </w:tc>
        <w:tc>
          <w:tcPr>
            <w:tcW w:w="3202" w:type="dxa"/>
            <w:tcBorders>
              <w:top w:val="single" w:sz="8" w:space="0" w:color="auto"/>
              <w:left w:val="single" w:sz="8" w:space="0" w:color="auto"/>
              <w:bottom w:val="single" w:sz="8" w:space="0" w:color="auto"/>
              <w:right w:val="single" w:sz="8" w:space="0" w:color="auto"/>
            </w:tcBorders>
            <w:vAlign w:val="center"/>
            <w:hideMark/>
          </w:tcPr>
          <w:p w14:paraId="5349A5AD" w14:textId="77777777" w:rsidR="00202530" w:rsidRDefault="00202530" w:rsidP="00EF2E3C">
            <w:pPr>
              <w:tabs>
                <w:tab w:val="left" w:pos="7883"/>
              </w:tabs>
              <w:bidi w:val="0"/>
              <w:jc w:val="center"/>
              <w:rPr>
                <w:sz w:val="28"/>
                <w:szCs w:val="28"/>
                <w:rtl/>
                <w:lang w:bidi="ar-EG"/>
              </w:rPr>
            </w:pPr>
            <w:r>
              <w:rPr>
                <w:noProof/>
                <w:rtl/>
              </w:rPr>
              <w:drawing>
                <wp:anchor distT="0" distB="0" distL="114300" distR="114300" simplePos="0" relativeHeight="251660288" behindDoc="1" locked="0" layoutInCell="1" allowOverlap="1" wp14:anchorId="180E0F12" wp14:editId="6E64DA23">
                  <wp:simplePos x="0" y="0"/>
                  <wp:positionH relativeFrom="column">
                    <wp:posOffset>1905</wp:posOffset>
                  </wp:positionH>
                  <wp:positionV relativeFrom="paragraph">
                    <wp:posOffset>48895</wp:posOffset>
                  </wp:positionV>
                  <wp:extent cx="1872615" cy="64008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72615" cy="640080"/>
                          </a:xfrm>
                          <a:prstGeom prst="rect">
                            <a:avLst/>
                          </a:prstGeom>
                          <a:noFill/>
                        </pic:spPr>
                      </pic:pic>
                    </a:graphicData>
                  </a:graphic>
                  <wp14:sizeRelH relativeFrom="page">
                    <wp14:pctWidth>0</wp14:pctWidth>
                  </wp14:sizeRelH>
                  <wp14:sizeRelV relativeFrom="page">
                    <wp14:pctHeight>0</wp14:pctHeight>
                  </wp14:sizeRelV>
                </wp:anchor>
              </w:drawing>
            </w:r>
          </w:p>
        </w:tc>
      </w:tr>
    </w:tbl>
    <w:p w14:paraId="79C64CB6" w14:textId="77777777" w:rsidR="00202530" w:rsidRPr="005E50A9" w:rsidRDefault="00202530" w:rsidP="00202530">
      <w:pPr>
        <w:pStyle w:val="ListParagraph"/>
        <w:bidi/>
        <w:spacing w:line="300" w:lineRule="auto"/>
        <w:jc w:val="lowKashida"/>
        <w:rPr>
          <w:rFonts w:asciiTheme="minorBidi" w:hAnsiTheme="minorBidi" w:cstheme="minorBidi"/>
          <w:sz w:val="28"/>
          <w:szCs w:val="28"/>
          <w:lang w:bidi="ar-EG"/>
        </w:rPr>
      </w:pPr>
    </w:p>
    <w:p w14:paraId="26C96C61" w14:textId="43271928" w:rsidR="000D2DE7" w:rsidRPr="00501E83" w:rsidRDefault="000D2DE7" w:rsidP="00A82B11">
      <w:pPr>
        <w:pStyle w:val="ListParagraph"/>
        <w:numPr>
          <w:ilvl w:val="0"/>
          <w:numId w:val="2"/>
        </w:numPr>
        <w:bidi/>
        <w:spacing w:line="360" w:lineRule="auto"/>
        <w:jc w:val="both"/>
        <w:rPr>
          <w:rFonts w:asciiTheme="minorBidi" w:hAnsiTheme="minorBidi" w:cstheme="minorBidi"/>
          <w:sz w:val="28"/>
          <w:szCs w:val="28"/>
          <w:rtl/>
          <w:lang w:bidi="ar-EG"/>
        </w:rPr>
      </w:pPr>
      <w:r w:rsidRPr="00501E83">
        <w:rPr>
          <w:rFonts w:asciiTheme="minorBidi" w:hAnsiTheme="minorBidi" w:cstheme="minorBidi"/>
          <w:sz w:val="28"/>
          <w:szCs w:val="28"/>
          <w:rtl/>
          <w:lang w:bidi="ar-EG"/>
        </w:rPr>
        <w:t xml:space="preserve">يراعي ان تكون محابس الهواء من النوع أحادي الغرفه ثنائي </w:t>
      </w:r>
      <w:r w:rsidR="00297ABA" w:rsidRPr="00501E83">
        <w:rPr>
          <w:rFonts w:asciiTheme="minorBidi" w:hAnsiTheme="minorBidi" w:cstheme="minorBidi"/>
          <w:sz w:val="28"/>
          <w:szCs w:val="28"/>
          <w:rtl/>
          <w:lang w:bidi="ar-EG"/>
        </w:rPr>
        <w:t>فتحة الخروج</w:t>
      </w:r>
      <w:r w:rsidRPr="00501E83">
        <w:rPr>
          <w:rFonts w:asciiTheme="minorBidi" w:hAnsiTheme="minorBidi" w:cstheme="minorBidi"/>
          <w:sz w:val="28"/>
          <w:szCs w:val="28"/>
          <w:rtl/>
          <w:lang w:bidi="ar-EG"/>
        </w:rPr>
        <w:t xml:space="preserve"> (</w:t>
      </w:r>
      <w:r w:rsidRPr="00501E83">
        <w:rPr>
          <w:rFonts w:asciiTheme="minorBidi" w:hAnsiTheme="minorBidi" w:cstheme="minorBidi"/>
          <w:sz w:val="28"/>
          <w:szCs w:val="28"/>
          <w:lang w:bidi="ar-EG"/>
        </w:rPr>
        <w:t>single chamber double orifice air valves</w:t>
      </w:r>
      <w:r w:rsidRPr="00501E83">
        <w:rPr>
          <w:rFonts w:asciiTheme="minorBidi" w:hAnsiTheme="minorBidi" w:cstheme="minorBidi"/>
          <w:sz w:val="28"/>
          <w:szCs w:val="28"/>
          <w:rtl/>
          <w:lang w:bidi="ar-EG"/>
        </w:rPr>
        <w:t xml:space="preserve"> ) والتي تقوم بثلاث وظائف بالخطوط </w:t>
      </w:r>
      <w:r w:rsidR="00297ABA" w:rsidRPr="00501E83">
        <w:rPr>
          <w:rFonts w:asciiTheme="minorBidi" w:hAnsiTheme="minorBidi" w:cstheme="minorBidi"/>
          <w:sz w:val="28"/>
          <w:szCs w:val="28"/>
          <w:rtl/>
          <w:lang w:bidi="ar-EG"/>
        </w:rPr>
        <w:t>كالتالي:</w:t>
      </w:r>
      <w:r w:rsidRPr="00501E83">
        <w:rPr>
          <w:rFonts w:asciiTheme="minorBidi" w:hAnsiTheme="minorBidi" w:cstheme="minorBidi"/>
          <w:sz w:val="28"/>
          <w:szCs w:val="28"/>
          <w:rtl/>
          <w:lang w:bidi="ar-EG"/>
        </w:rPr>
        <w:t xml:space="preserve"> </w:t>
      </w:r>
    </w:p>
    <w:p w14:paraId="1442E776" w14:textId="77777777" w:rsidR="005C7076" w:rsidRDefault="000D2DE7" w:rsidP="00A82B11">
      <w:pPr>
        <w:pStyle w:val="ListParagraph"/>
        <w:numPr>
          <w:ilvl w:val="0"/>
          <w:numId w:val="1"/>
        </w:numPr>
        <w:bidi/>
        <w:spacing w:line="360" w:lineRule="auto"/>
        <w:ind w:left="1080"/>
        <w:jc w:val="both"/>
        <w:rPr>
          <w:rFonts w:asciiTheme="minorBidi" w:eastAsiaTheme="minorHAnsi" w:hAnsiTheme="minorBidi" w:cstheme="minorBidi"/>
          <w:sz w:val="28"/>
          <w:szCs w:val="28"/>
          <w:lang w:bidi="ar-EG"/>
        </w:rPr>
      </w:pPr>
      <w:r w:rsidRPr="00501E83">
        <w:rPr>
          <w:rFonts w:asciiTheme="minorBidi" w:eastAsiaTheme="minorHAnsi" w:hAnsiTheme="minorBidi" w:cstheme="minorBidi"/>
          <w:sz w:val="28"/>
          <w:szCs w:val="28"/>
          <w:rtl/>
          <w:lang w:bidi="ar-EG"/>
        </w:rPr>
        <w:t xml:space="preserve">خروج كميات الهواء الموجوده بالخطوط عند ملئ الخط </w:t>
      </w:r>
      <w:r w:rsidR="001A246A">
        <w:rPr>
          <w:rFonts w:asciiTheme="minorBidi" w:eastAsiaTheme="minorHAnsi" w:hAnsiTheme="minorBidi" w:cstheme="minorBidi" w:hint="cs"/>
          <w:sz w:val="28"/>
          <w:szCs w:val="28"/>
          <w:rtl/>
          <w:lang w:bidi="ar-EG"/>
        </w:rPr>
        <w:t>ب</w:t>
      </w:r>
      <w:r w:rsidR="005C7076">
        <w:rPr>
          <w:rFonts w:asciiTheme="minorBidi" w:eastAsiaTheme="minorHAnsi" w:hAnsiTheme="minorBidi" w:cstheme="minorBidi" w:hint="cs"/>
          <w:sz w:val="28"/>
          <w:szCs w:val="28"/>
          <w:rtl/>
          <w:lang w:bidi="ar-EG"/>
        </w:rPr>
        <w:t xml:space="preserve">السائل </w:t>
      </w:r>
      <w:r w:rsidR="00297ABA" w:rsidRPr="00501E83">
        <w:rPr>
          <w:rFonts w:asciiTheme="minorBidi" w:eastAsiaTheme="minorHAnsi" w:hAnsiTheme="minorBidi" w:cstheme="minorBidi"/>
          <w:sz w:val="28"/>
          <w:szCs w:val="28"/>
          <w:rtl/>
          <w:lang w:bidi="ar-EG"/>
        </w:rPr>
        <w:t>للمره الأولي</w:t>
      </w:r>
    </w:p>
    <w:p w14:paraId="184F8694" w14:textId="411F9A59" w:rsidR="000D2DE7" w:rsidRPr="005C7076" w:rsidRDefault="000D2DE7" w:rsidP="00A82B11">
      <w:pPr>
        <w:pStyle w:val="ListParagraph"/>
        <w:numPr>
          <w:ilvl w:val="0"/>
          <w:numId w:val="5"/>
        </w:numPr>
        <w:spacing w:line="360" w:lineRule="auto"/>
        <w:jc w:val="both"/>
        <w:rPr>
          <w:rFonts w:asciiTheme="minorBidi" w:eastAsiaTheme="minorHAnsi" w:hAnsiTheme="minorBidi"/>
          <w:sz w:val="28"/>
          <w:szCs w:val="28"/>
          <w:rtl/>
          <w:lang w:bidi="ar-EG"/>
        </w:rPr>
      </w:pPr>
      <w:r w:rsidRPr="005C7076">
        <w:rPr>
          <w:rFonts w:asciiTheme="minorBidi" w:eastAsiaTheme="minorHAnsi" w:hAnsiTheme="minorBidi"/>
          <w:sz w:val="28"/>
          <w:szCs w:val="28"/>
          <w:lang w:bidi="ar-EG"/>
        </w:rPr>
        <w:t>Release air during pipeline filling</w:t>
      </w:r>
    </w:p>
    <w:p w14:paraId="705872CC" w14:textId="77777777" w:rsidR="005C7076" w:rsidRDefault="000D2DE7" w:rsidP="00A82B11">
      <w:pPr>
        <w:pStyle w:val="ListParagraph"/>
        <w:numPr>
          <w:ilvl w:val="0"/>
          <w:numId w:val="1"/>
        </w:numPr>
        <w:bidi/>
        <w:spacing w:line="360" w:lineRule="auto"/>
        <w:ind w:left="1080"/>
        <w:jc w:val="both"/>
        <w:rPr>
          <w:rFonts w:asciiTheme="minorBidi" w:eastAsiaTheme="minorHAnsi" w:hAnsiTheme="minorBidi" w:cstheme="minorBidi"/>
          <w:sz w:val="28"/>
          <w:szCs w:val="28"/>
          <w:lang w:bidi="ar-EG"/>
        </w:rPr>
      </w:pPr>
      <w:r w:rsidRPr="00501E83">
        <w:rPr>
          <w:rFonts w:asciiTheme="minorBidi" w:eastAsiaTheme="minorHAnsi" w:hAnsiTheme="minorBidi" w:cstheme="minorBidi"/>
          <w:sz w:val="28"/>
          <w:szCs w:val="28"/>
          <w:rtl/>
          <w:lang w:bidi="ar-EG"/>
        </w:rPr>
        <w:t xml:space="preserve">دخول كميات الهواء </w:t>
      </w:r>
      <w:r w:rsidR="00297ABA" w:rsidRPr="00501E83">
        <w:rPr>
          <w:rFonts w:asciiTheme="minorBidi" w:eastAsiaTheme="minorHAnsi" w:hAnsiTheme="minorBidi" w:cstheme="minorBidi"/>
          <w:sz w:val="28"/>
          <w:szCs w:val="28"/>
          <w:rtl/>
          <w:lang w:bidi="ar-EG"/>
        </w:rPr>
        <w:t>عند</w:t>
      </w:r>
      <w:r w:rsidRPr="00501E83">
        <w:rPr>
          <w:rFonts w:asciiTheme="minorBidi" w:eastAsiaTheme="minorHAnsi" w:hAnsiTheme="minorBidi" w:cstheme="minorBidi"/>
          <w:sz w:val="28"/>
          <w:szCs w:val="28"/>
          <w:rtl/>
          <w:lang w:bidi="ar-EG"/>
        </w:rPr>
        <w:t xml:space="preserve"> تفريغ الخط </w:t>
      </w:r>
      <w:r w:rsidR="005C7076">
        <w:rPr>
          <w:rFonts w:asciiTheme="minorBidi" w:eastAsiaTheme="minorHAnsi" w:hAnsiTheme="minorBidi" w:cstheme="minorBidi" w:hint="cs"/>
          <w:sz w:val="28"/>
          <w:szCs w:val="28"/>
          <w:rtl/>
          <w:lang w:bidi="ar-EG"/>
        </w:rPr>
        <w:t xml:space="preserve">من السائل </w:t>
      </w:r>
      <w:r w:rsidRPr="00501E83">
        <w:rPr>
          <w:rFonts w:asciiTheme="minorBidi" w:eastAsiaTheme="minorHAnsi" w:hAnsiTheme="minorBidi" w:cstheme="minorBidi"/>
          <w:sz w:val="28"/>
          <w:szCs w:val="28"/>
          <w:rtl/>
          <w:lang w:bidi="ar-EG"/>
        </w:rPr>
        <w:t>أو</w:t>
      </w:r>
      <w:r w:rsidR="005C7076">
        <w:rPr>
          <w:rFonts w:asciiTheme="minorBidi" w:eastAsiaTheme="minorHAnsi" w:hAnsiTheme="minorBidi" w:cstheme="minorBidi" w:hint="cs"/>
          <w:sz w:val="28"/>
          <w:szCs w:val="28"/>
          <w:rtl/>
          <w:lang w:bidi="ar-EG"/>
        </w:rPr>
        <w:t>حدوث موجات</w:t>
      </w:r>
      <w:r w:rsidR="002C0782" w:rsidRPr="00501E83">
        <w:rPr>
          <w:rFonts w:asciiTheme="minorBidi" w:eastAsiaTheme="minorHAnsi" w:hAnsiTheme="minorBidi" w:cstheme="minorBidi"/>
          <w:sz w:val="28"/>
          <w:szCs w:val="28"/>
          <w:lang w:bidi="ar-EG"/>
        </w:rPr>
        <w:t xml:space="preserve"> </w:t>
      </w:r>
      <w:r w:rsidR="002C0782" w:rsidRPr="00501E83">
        <w:rPr>
          <w:rFonts w:asciiTheme="minorBidi" w:eastAsiaTheme="minorHAnsi" w:hAnsiTheme="minorBidi" w:cstheme="minorBidi"/>
          <w:sz w:val="28"/>
          <w:szCs w:val="28"/>
          <w:rtl/>
          <w:lang w:bidi="ar-EG"/>
        </w:rPr>
        <w:t>الضغط السالب</w:t>
      </w:r>
    </w:p>
    <w:p w14:paraId="3DEA9E3A" w14:textId="5B7F6C65" w:rsidR="000D2DE7" w:rsidRPr="005C7076" w:rsidRDefault="000D2DE7" w:rsidP="00A82B11">
      <w:pPr>
        <w:pStyle w:val="ListParagraph"/>
        <w:numPr>
          <w:ilvl w:val="0"/>
          <w:numId w:val="5"/>
        </w:numPr>
        <w:spacing w:line="360" w:lineRule="auto"/>
        <w:jc w:val="both"/>
        <w:rPr>
          <w:rFonts w:asciiTheme="minorBidi" w:eastAsiaTheme="minorHAnsi" w:hAnsiTheme="minorBidi"/>
          <w:sz w:val="28"/>
          <w:szCs w:val="28"/>
          <w:lang w:bidi="ar-EG"/>
        </w:rPr>
      </w:pPr>
      <w:r w:rsidRPr="005C7076">
        <w:rPr>
          <w:rFonts w:asciiTheme="minorBidi" w:eastAsiaTheme="minorHAnsi" w:hAnsiTheme="minorBidi"/>
          <w:sz w:val="28"/>
          <w:szCs w:val="28"/>
          <w:lang w:bidi="ar-EG"/>
        </w:rPr>
        <w:t xml:space="preserve">Admit air during pipeline draining or </w:t>
      </w:r>
      <w:proofErr w:type="gramStart"/>
      <w:r w:rsidRPr="005C7076">
        <w:rPr>
          <w:rFonts w:asciiTheme="minorBidi" w:eastAsiaTheme="minorHAnsi" w:hAnsiTheme="minorBidi"/>
          <w:sz w:val="28"/>
          <w:szCs w:val="28"/>
          <w:lang w:bidi="ar-EG"/>
        </w:rPr>
        <w:t>vacuum</w:t>
      </w:r>
      <w:proofErr w:type="gramEnd"/>
    </w:p>
    <w:p w14:paraId="37B105C0" w14:textId="77777777" w:rsidR="005C7076" w:rsidRDefault="000D2DE7" w:rsidP="00A82B11">
      <w:pPr>
        <w:pStyle w:val="ListParagraph"/>
        <w:numPr>
          <w:ilvl w:val="0"/>
          <w:numId w:val="1"/>
        </w:numPr>
        <w:bidi/>
        <w:spacing w:line="360" w:lineRule="auto"/>
        <w:ind w:left="1080"/>
        <w:jc w:val="both"/>
        <w:rPr>
          <w:rFonts w:asciiTheme="minorBidi" w:eastAsiaTheme="minorHAnsi" w:hAnsiTheme="minorBidi" w:cstheme="minorBidi"/>
          <w:sz w:val="28"/>
          <w:szCs w:val="28"/>
          <w:lang w:bidi="ar-EG"/>
        </w:rPr>
      </w:pPr>
      <w:r w:rsidRPr="00501E83">
        <w:rPr>
          <w:rFonts w:asciiTheme="minorBidi" w:eastAsiaTheme="minorHAnsi" w:hAnsiTheme="minorBidi" w:cstheme="minorBidi"/>
          <w:sz w:val="28"/>
          <w:szCs w:val="28"/>
          <w:rtl/>
          <w:lang w:bidi="ar-EG"/>
        </w:rPr>
        <w:t>خروج كميات الهواء التي تتولد اثناء عمليات التشغيل</w:t>
      </w:r>
    </w:p>
    <w:p w14:paraId="6CC4F554" w14:textId="397EC8B2" w:rsidR="000D2DE7" w:rsidRPr="005C7076" w:rsidRDefault="000D2DE7" w:rsidP="00A82B11">
      <w:pPr>
        <w:pStyle w:val="ListParagraph"/>
        <w:numPr>
          <w:ilvl w:val="0"/>
          <w:numId w:val="5"/>
        </w:numPr>
        <w:spacing w:line="360" w:lineRule="auto"/>
        <w:jc w:val="both"/>
        <w:rPr>
          <w:rFonts w:asciiTheme="minorBidi" w:eastAsiaTheme="minorHAnsi" w:hAnsiTheme="minorBidi"/>
          <w:sz w:val="28"/>
          <w:szCs w:val="28"/>
          <w:lang w:bidi="ar-EG"/>
        </w:rPr>
      </w:pPr>
      <w:r w:rsidRPr="005C7076">
        <w:rPr>
          <w:rFonts w:asciiTheme="minorBidi" w:eastAsiaTheme="minorHAnsi" w:hAnsiTheme="minorBidi"/>
          <w:sz w:val="28"/>
          <w:szCs w:val="28"/>
          <w:lang w:bidi="ar-EG"/>
        </w:rPr>
        <w:t xml:space="preserve">Release small volumes of air during </w:t>
      </w:r>
      <w:proofErr w:type="gramStart"/>
      <w:r w:rsidRPr="005C7076">
        <w:rPr>
          <w:rFonts w:asciiTheme="minorBidi" w:eastAsiaTheme="minorHAnsi" w:hAnsiTheme="minorBidi"/>
          <w:sz w:val="28"/>
          <w:szCs w:val="28"/>
          <w:lang w:bidi="ar-EG"/>
        </w:rPr>
        <w:t>operation</w:t>
      </w:r>
      <w:proofErr w:type="gramEnd"/>
    </w:p>
    <w:p w14:paraId="6840C130" w14:textId="119133BF" w:rsidR="00A80F01" w:rsidRDefault="000D2DE7" w:rsidP="00A80F01">
      <w:pPr>
        <w:pStyle w:val="ListParagraph"/>
        <w:numPr>
          <w:ilvl w:val="0"/>
          <w:numId w:val="3"/>
        </w:numPr>
        <w:autoSpaceDE w:val="0"/>
        <w:autoSpaceDN w:val="0"/>
        <w:bidi/>
        <w:adjustRightInd w:val="0"/>
        <w:spacing w:line="360" w:lineRule="auto"/>
        <w:jc w:val="both"/>
        <w:rPr>
          <w:rFonts w:asciiTheme="minorBidi" w:hAnsiTheme="minorBidi" w:cstheme="minorBidi"/>
          <w:sz w:val="28"/>
          <w:szCs w:val="28"/>
          <w:lang w:bidi="ar-EG"/>
        </w:rPr>
      </w:pPr>
      <w:r w:rsidRPr="00501E83">
        <w:rPr>
          <w:rFonts w:asciiTheme="minorBidi" w:hAnsiTheme="minorBidi" w:cstheme="minorBidi"/>
          <w:sz w:val="28"/>
          <w:szCs w:val="28"/>
          <w:rtl/>
          <w:lang w:bidi="ar-EG"/>
        </w:rPr>
        <w:t xml:space="preserve">يتم مراعاة تصميم العوامه </w:t>
      </w:r>
      <w:r w:rsidR="00A82B11">
        <w:rPr>
          <w:rFonts w:asciiTheme="minorBidi" w:hAnsiTheme="minorBidi" w:cstheme="minorBidi" w:hint="cs"/>
          <w:sz w:val="28"/>
          <w:szCs w:val="28"/>
          <w:rtl/>
          <w:lang w:bidi="ar-EG"/>
        </w:rPr>
        <w:t xml:space="preserve">وتديعمها </w:t>
      </w:r>
      <w:r w:rsidRPr="00501E83">
        <w:rPr>
          <w:rFonts w:asciiTheme="minorBidi" w:hAnsiTheme="minorBidi" w:cstheme="minorBidi"/>
          <w:sz w:val="28"/>
          <w:szCs w:val="28"/>
          <w:rtl/>
          <w:lang w:bidi="ar-EG"/>
        </w:rPr>
        <w:t xml:space="preserve">بحيث تتحمل قيم الضغوط المتولده </w:t>
      </w:r>
      <w:r w:rsidR="00A80F01" w:rsidRPr="00501E83">
        <w:rPr>
          <w:rFonts w:asciiTheme="minorBidi" w:hAnsiTheme="minorBidi" w:cstheme="minorBidi"/>
          <w:sz w:val="28"/>
          <w:szCs w:val="28"/>
          <w:rtl/>
          <w:lang w:bidi="ar-EG"/>
        </w:rPr>
        <w:t>(</w:t>
      </w:r>
      <w:r w:rsidR="00A80F01" w:rsidRPr="00501E83">
        <w:rPr>
          <w:rFonts w:asciiTheme="minorBidi" w:hAnsiTheme="minorBidi" w:cstheme="minorBidi"/>
          <w:sz w:val="28"/>
          <w:szCs w:val="28"/>
          <w:lang w:bidi="ar-EG"/>
        </w:rPr>
        <w:t>pressure surge</w:t>
      </w:r>
      <w:r w:rsidR="00A80F01" w:rsidRPr="00501E83">
        <w:rPr>
          <w:rFonts w:asciiTheme="minorBidi" w:hAnsiTheme="minorBidi" w:cstheme="minorBidi"/>
          <w:sz w:val="28"/>
          <w:szCs w:val="28"/>
          <w:rtl/>
          <w:lang w:bidi="ar-EG"/>
        </w:rPr>
        <w:t xml:space="preserve">) </w:t>
      </w:r>
      <w:r w:rsidRPr="00501E83">
        <w:rPr>
          <w:rFonts w:asciiTheme="minorBidi" w:hAnsiTheme="minorBidi" w:cstheme="minorBidi"/>
          <w:sz w:val="28"/>
          <w:szCs w:val="28"/>
          <w:rtl/>
          <w:lang w:bidi="ar-EG"/>
        </w:rPr>
        <w:t xml:space="preserve">عند حدوث ظاهرة الطرق المائي كما يتم عمل </w:t>
      </w:r>
      <w:r w:rsidR="002C0782" w:rsidRPr="00501E83">
        <w:rPr>
          <w:rFonts w:asciiTheme="minorBidi" w:hAnsiTheme="minorBidi" w:cstheme="minorBidi"/>
          <w:sz w:val="28"/>
          <w:szCs w:val="28"/>
          <w:rtl/>
          <w:lang w:bidi="ar-EG"/>
        </w:rPr>
        <w:t>قفص</w:t>
      </w:r>
      <w:r w:rsidR="00A82B11">
        <w:rPr>
          <w:rFonts w:asciiTheme="minorBidi" w:hAnsiTheme="minorBidi" w:cstheme="minorBidi" w:hint="cs"/>
          <w:sz w:val="28"/>
          <w:szCs w:val="28"/>
          <w:rtl/>
          <w:lang w:bidi="ar-EG"/>
        </w:rPr>
        <w:t xml:space="preserve"> </w:t>
      </w:r>
      <w:r w:rsidR="002C0782" w:rsidRPr="00501E83">
        <w:rPr>
          <w:rFonts w:asciiTheme="minorBidi" w:hAnsiTheme="minorBidi" w:cstheme="minorBidi"/>
          <w:sz w:val="28"/>
          <w:szCs w:val="28"/>
          <w:rtl/>
          <w:lang w:bidi="ar-EG"/>
        </w:rPr>
        <w:t>(</w:t>
      </w:r>
      <w:r w:rsidR="002C0782" w:rsidRPr="00501E83">
        <w:rPr>
          <w:rFonts w:asciiTheme="minorBidi" w:hAnsiTheme="minorBidi" w:cstheme="minorBidi"/>
          <w:sz w:val="28"/>
          <w:szCs w:val="28"/>
          <w:lang w:bidi="ar-EG"/>
        </w:rPr>
        <w:t>Cage</w:t>
      </w:r>
      <w:r w:rsidR="002C0782" w:rsidRPr="00501E83">
        <w:rPr>
          <w:rFonts w:asciiTheme="minorBidi" w:hAnsiTheme="minorBidi" w:cstheme="minorBidi"/>
          <w:sz w:val="28"/>
          <w:szCs w:val="28"/>
          <w:rtl/>
          <w:lang w:bidi="ar-EG"/>
        </w:rPr>
        <w:t>)</w:t>
      </w:r>
      <w:r w:rsidRPr="00501E83">
        <w:rPr>
          <w:rFonts w:asciiTheme="minorBidi" w:hAnsiTheme="minorBidi" w:cstheme="minorBidi"/>
          <w:sz w:val="28"/>
          <w:szCs w:val="28"/>
          <w:rtl/>
          <w:lang w:bidi="ar-EG"/>
        </w:rPr>
        <w:t xml:space="preserve"> للعوامه</w:t>
      </w:r>
      <w:r w:rsidR="002C0782" w:rsidRPr="00501E83">
        <w:rPr>
          <w:rFonts w:asciiTheme="minorBidi" w:hAnsiTheme="minorBidi" w:cstheme="minorBidi"/>
          <w:sz w:val="28"/>
          <w:szCs w:val="28"/>
          <w:rtl/>
          <w:lang w:bidi="ar-EG"/>
        </w:rPr>
        <w:t xml:space="preserve"> من الأستانلس ستيل ؛ </w:t>
      </w:r>
      <w:r w:rsidRPr="00501E83">
        <w:rPr>
          <w:rFonts w:asciiTheme="minorBidi" w:hAnsiTheme="minorBidi" w:cstheme="minorBidi"/>
          <w:sz w:val="28"/>
          <w:szCs w:val="28"/>
          <w:rtl/>
          <w:lang w:bidi="ar-EG"/>
        </w:rPr>
        <w:t>وذلك لضمان حركة العوامه بشكل رأسي تماماً ل</w:t>
      </w:r>
      <w:r w:rsidR="002C0782" w:rsidRPr="00501E83">
        <w:rPr>
          <w:rFonts w:asciiTheme="minorBidi" w:hAnsiTheme="minorBidi" w:cstheme="minorBidi"/>
          <w:sz w:val="28"/>
          <w:szCs w:val="28"/>
          <w:rtl/>
          <w:lang w:bidi="ar-EG"/>
        </w:rPr>
        <w:t>تأكيد</w:t>
      </w:r>
      <w:r w:rsidRPr="00501E83">
        <w:rPr>
          <w:rFonts w:asciiTheme="minorBidi" w:hAnsiTheme="minorBidi" w:cstheme="minorBidi"/>
          <w:sz w:val="28"/>
          <w:szCs w:val="28"/>
          <w:rtl/>
          <w:lang w:bidi="ar-EG"/>
        </w:rPr>
        <w:t xml:space="preserve"> الإحكام عند غلق المحبس</w:t>
      </w:r>
      <w:r w:rsidR="005C7076">
        <w:rPr>
          <w:rFonts w:asciiTheme="minorBidi" w:hAnsiTheme="minorBidi" w:cstheme="minorBidi" w:hint="cs"/>
          <w:sz w:val="28"/>
          <w:szCs w:val="28"/>
          <w:rtl/>
          <w:lang w:bidi="ar-EG"/>
        </w:rPr>
        <w:t>.</w:t>
      </w:r>
    </w:p>
    <w:p w14:paraId="050D7115" w14:textId="7A2C1832" w:rsidR="002C0782" w:rsidRPr="00A80F01" w:rsidRDefault="000D2DE7" w:rsidP="00A80F01">
      <w:pPr>
        <w:pStyle w:val="ListParagraph"/>
        <w:numPr>
          <w:ilvl w:val="0"/>
          <w:numId w:val="3"/>
        </w:numPr>
        <w:autoSpaceDE w:val="0"/>
        <w:autoSpaceDN w:val="0"/>
        <w:bidi/>
        <w:adjustRightInd w:val="0"/>
        <w:spacing w:line="360" w:lineRule="auto"/>
        <w:jc w:val="both"/>
        <w:rPr>
          <w:rFonts w:asciiTheme="minorBidi" w:hAnsiTheme="minorBidi" w:cstheme="minorBidi"/>
          <w:sz w:val="28"/>
          <w:szCs w:val="28"/>
          <w:lang w:bidi="ar-EG"/>
        </w:rPr>
      </w:pPr>
      <w:r w:rsidRPr="00A80F01">
        <w:rPr>
          <w:rFonts w:asciiTheme="minorBidi" w:hAnsiTheme="minorBidi"/>
          <w:sz w:val="28"/>
          <w:szCs w:val="28"/>
          <w:rtl/>
          <w:lang w:bidi="ar-EG"/>
        </w:rPr>
        <w:t>يتم تصميم نظام الإحكام بالمحبس بحيث يضمن احكام المحبس عند الضغوط القليله والعاليه والمتوسطه</w:t>
      </w:r>
      <w:r w:rsidR="002C0782" w:rsidRPr="00A80F01">
        <w:rPr>
          <w:rFonts w:asciiTheme="minorBidi" w:hAnsiTheme="minorBidi"/>
          <w:sz w:val="28"/>
          <w:szCs w:val="28"/>
          <w:rtl/>
          <w:lang w:bidi="ar-EG"/>
        </w:rPr>
        <w:t xml:space="preserve"> و</w:t>
      </w:r>
      <w:r w:rsidRPr="00A80F01">
        <w:rPr>
          <w:rFonts w:asciiTheme="minorBidi" w:hAnsiTheme="minorBidi"/>
          <w:sz w:val="28"/>
          <w:szCs w:val="28"/>
          <w:rtl/>
          <w:lang w:bidi="ar-EG"/>
        </w:rPr>
        <w:t xml:space="preserve"> يراعي ان يتم تصنيع كل الأجزاء الداخليه ( العوامه </w:t>
      </w:r>
      <w:r w:rsidR="002C0782" w:rsidRPr="00A80F01">
        <w:rPr>
          <w:rFonts w:asciiTheme="minorBidi" w:hAnsiTheme="minorBidi"/>
          <w:sz w:val="28"/>
          <w:szCs w:val="28"/>
          <w:lang w:bidi="ar-EG"/>
        </w:rPr>
        <w:t xml:space="preserve"> F</w:t>
      </w:r>
      <w:r w:rsidRPr="00A80F01">
        <w:rPr>
          <w:rFonts w:asciiTheme="minorBidi" w:hAnsiTheme="minorBidi"/>
          <w:sz w:val="28"/>
          <w:szCs w:val="28"/>
          <w:lang w:bidi="ar-EG"/>
        </w:rPr>
        <w:t>loat</w:t>
      </w:r>
      <w:r w:rsidRPr="00A80F01">
        <w:rPr>
          <w:rFonts w:asciiTheme="minorBidi" w:hAnsiTheme="minorBidi"/>
          <w:sz w:val="28"/>
          <w:szCs w:val="28"/>
          <w:rtl/>
          <w:lang w:bidi="ar-EG"/>
        </w:rPr>
        <w:t>- ال</w:t>
      </w:r>
      <w:r w:rsidR="002C0782" w:rsidRPr="00A80F01">
        <w:rPr>
          <w:rFonts w:asciiTheme="minorBidi" w:hAnsiTheme="minorBidi"/>
          <w:sz w:val="28"/>
          <w:szCs w:val="28"/>
          <w:rtl/>
          <w:lang w:bidi="ar-EG"/>
        </w:rPr>
        <w:t>قفص</w:t>
      </w:r>
      <w:r w:rsidRPr="00A80F01">
        <w:rPr>
          <w:rFonts w:asciiTheme="minorBidi" w:hAnsiTheme="minorBidi"/>
          <w:sz w:val="28"/>
          <w:szCs w:val="28"/>
          <w:rtl/>
          <w:lang w:bidi="ar-EG"/>
        </w:rPr>
        <w:t xml:space="preserve"> </w:t>
      </w:r>
      <w:r w:rsidR="002C0782" w:rsidRPr="00A80F01">
        <w:rPr>
          <w:rFonts w:asciiTheme="minorBidi" w:hAnsiTheme="minorBidi"/>
          <w:sz w:val="28"/>
          <w:szCs w:val="28"/>
          <w:lang w:bidi="ar-EG"/>
        </w:rPr>
        <w:t>C</w:t>
      </w:r>
      <w:r w:rsidRPr="00A80F01">
        <w:rPr>
          <w:rFonts w:asciiTheme="minorBidi" w:hAnsiTheme="minorBidi"/>
          <w:sz w:val="28"/>
          <w:szCs w:val="28"/>
          <w:lang w:bidi="ar-EG"/>
        </w:rPr>
        <w:t>age</w:t>
      </w:r>
      <w:r w:rsidRPr="00A80F01">
        <w:rPr>
          <w:rFonts w:asciiTheme="minorBidi" w:hAnsiTheme="minorBidi"/>
          <w:sz w:val="28"/>
          <w:szCs w:val="28"/>
          <w:rtl/>
          <w:lang w:bidi="ar-EG"/>
        </w:rPr>
        <w:t xml:space="preserve"> </w:t>
      </w:r>
      <w:r w:rsidR="002C0782" w:rsidRPr="00A80F01">
        <w:rPr>
          <w:rFonts w:asciiTheme="minorBidi" w:hAnsiTheme="minorBidi"/>
          <w:sz w:val="28"/>
          <w:szCs w:val="28"/>
          <w:rtl/>
          <w:lang w:bidi="ar-EG"/>
        </w:rPr>
        <w:t xml:space="preserve">- </w:t>
      </w:r>
      <w:r w:rsidRPr="00A80F01">
        <w:rPr>
          <w:rFonts w:asciiTheme="minorBidi" w:hAnsiTheme="minorBidi"/>
          <w:sz w:val="28"/>
          <w:szCs w:val="28"/>
          <w:rtl/>
          <w:lang w:bidi="ar-EG"/>
        </w:rPr>
        <w:t xml:space="preserve">قاعدة إحكام العوامه </w:t>
      </w:r>
      <w:r w:rsidR="002C0782" w:rsidRPr="00A80F01">
        <w:rPr>
          <w:rFonts w:asciiTheme="minorBidi" w:hAnsiTheme="minorBidi"/>
          <w:sz w:val="28"/>
          <w:szCs w:val="28"/>
          <w:lang w:bidi="ar-EG"/>
        </w:rPr>
        <w:t>S</w:t>
      </w:r>
      <w:r w:rsidRPr="00A80F01">
        <w:rPr>
          <w:rFonts w:asciiTheme="minorBidi" w:hAnsiTheme="minorBidi"/>
          <w:sz w:val="28"/>
          <w:szCs w:val="28"/>
          <w:lang w:bidi="ar-EG"/>
        </w:rPr>
        <w:t>ealing arc</w:t>
      </w:r>
      <w:r w:rsidRPr="00A80F01">
        <w:rPr>
          <w:rFonts w:asciiTheme="minorBidi" w:hAnsiTheme="minorBidi"/>
          <w:sz w:val="28"/>
          <w:szCs w:val="28"/>
          <w:rtl/>
          <w:lang w:bidi="ar-EG"/>
        </w:rPr>
        <w:t>) من الأستالس ستيل</w:t>
      </w:r>
      <w:r w:rsidR="002C0782" w:rsidRPr="00A80F01">
        <w:rPr>
          <w:rFonts w:asciiTheme="minorBidi" w:hAnsiTheme="minorBidi"/>
          <w:sz w:val="28"/>
          <w:szCs w:val="28"/>
          <w:lang w:bidi="ar-EG"/>
        </w:rPr>
        <w:t xml:space="preserve"> </w:t>
      </w:r>
      <w:r w:rsidR="002C0782" w:rsidRPr="00A80F01">
        <w:rPr>
          <w:rFonts w:asciiTheme="minorBidi" w:hAnsiTheme="minorBidi"/>
          <w:sz w:val="28"/>
          <w:szCs w:val="28"/>
          <w:rtl/>
          <w:lang w:bidi="ar-EG"/>
        </w:rPr>
        <w:t>(</w:t>
      </w:r>
      <w:r w:rsidR="002C0782" w:rsidRPr="00A80F01">
        <w:rPr>
          <w:rFonts w:asciiTheme="minorBidi" w:hAnsiTheme="minorBidi"/>
          <w:sz w:val="28"/>
          <w:szCs w:val="28"/>
          <w:lang w:bidi="ar-EG"/>
        </w:rPr>
        <w:t>SS3</w:t>
      </w:r>
      <w:r w:rsidR="00A80F01">
        <w:rPr>
          <w:rFonts w:asciiTheme="minorBidi" w:hAnsiTheme="minorBidi"/>
          <w:sz w:val="28"/>
          <w:szCs w:val="28"/>
          <w:lang w:bidi="ar-EG"/>
        </w:rPr>
        <w:t>16</w:t>
      </w:r>
      <w:r w:rsidR="002C0782" w:rsidRPr="00A80F01">
        <w:rPr>
          <w:rFonts w:asciiTheme="minorBidi" w:hAnsiTheme="minorBidi"/>
          <w:sz w:val="28"/>
          <w:szCs w:val="28"/>
          <w:rtl/>
          <w:lang w:bidi="ar-EG"/>
        </w:rPr>
        <w:t>)</w:t>
      </w:r>
      <w:r w:rsidR="00501E83" w:rsidRPr="00A80F01">
        <w:rPr>
          <w:rFonts w:asciiTheme="minorBidi" w:hAnsiTheme="minorBidi"/>
          <w:sz w:val="28"/>
          <w:szCs w:val="28"/>
          <w:rtl/>
          <w:lang w:bidi="ar-EG"/>
        </w:rPr>
        <w:t>.</w:t>
      </w:r>
      <w:r w:rsidR="00A80F01" w:rsidRPr="00A80F01">
        <w:rPr>
          <w:rFonts w:asciiTheme="minorBidi" w:hAnsiTheme="minorBidi" w:hint="cs"/>
          <w:sz w:val="28"/>
          <w:szCs w:val="28"/>
          <w:rtl/>
          <w:lang w:bidi="ar-EG"/>
        </w:rPr>
        <w:t xml:space="preserve"> </w:t>
      </w:r>
      <w:r w:rsidR="00A80F01" w:rsidRPr="00A80F01">
        <w:rPr>
          <w:rFonts w:asciiTheme="minorBidi" w:eastAsiaTheme="minorHAnsi" w:hAnsiTheme="minorBidi" w:hint="cs"/>
          <w:sz w:val="28"/>
          <w:szCs w:val="28"/>
          <w:rtl/>
          <w:lang w:bidi="ar-EG"/>
        </w:rPr>
        <w:t>يتم يزويد محبس الهواء بمحبس كره</w:t>
      </w:r>
      <w:r w:rsidR="00A80F01">
        <w:rPr>
          <w:rFonts w:asciiTheme="minorBidi" w:eastAsiaTheme="minorHAnsi" w:hAnsiTheme="minorBidi"/>
          <w:sz w:val="28"/>
          <w:szCs w:val="28"/>
          <w:lang w:bidi="ar-EG"/>
        </w:rPr>
        <w:t xml:space="preserve"> </w:t>
      </w:r>
      <w:r w:rsidR="00A80F01">
        <w:rPr>
          <w:rFonts w:asciiTheme="minorBidi" w:eastAsiaTheme="minorHAnsi" w:hAnsiTheme="minorBidi" w:hint="cs"/>
          <w:sz w:val="28"/>
          <w:szCs w:val="28"/>
          <w:rtl/>
          <w:lang w:bidi="ar-EG"/>
        </w:rPr>
        <w:t>من الأستانلس</w:t>
      </w:r>
      <w:r w:rsidR="00A80F01" w:rsidRPr="00A80F01">
        <w:rPr>
          <w:rFonts w:asciiTheme="minorBidi" w:eastAsiaTheme="minorHAnsi" w:hAnsiTheme="minorBidi" w:hint="cs"/>
          <w:sz w:val="28"/>
          <w:szCs w:val="28"/>
          <w:rtl/>
          <w:lang w:bidi="ar-EG"/>
        </w:rPr>
        <w:t xml:space="preserve"> لسهولة غسيل وتنظيف محبس </w:t>
      </w:r>
      <w:r w:rsidR="00A80F01">
        <w:rPr>
          <w:rFonts w:asciiTheme="minorBidi" w:eastAsiaTheme="minorHAnsi" w:hAnsiTheme="minorBidi" w:hint="cs"/>
          <w:sz w:val="28"/>
          <w:szCs w:val="28"/>
          <w:rtl/>
          <w:lang w:bidi="ar-EG"/>
        </w:rPr>
        <w:t xml:space="preserve">الهواء ؛ و </w:t>
      </w:r>
      <w:r w:rsidR="00A80F01" w:rsidRPr="00A80F01">
        <w:rPr>
          <w:rFonts w:asciiTheme="minorBidi" w:eastAsiaTheme="minorHAnsi" w:hAnsiTheme="minorBidi" w:hint="cs"/>
          <w:sz w:val="28"/>
          <w:szCs w:val="28"/>
          <w:rtl/>
          <w:lang w:bidi="ar-EG"/>
        </w:rPr>
        <w:t>ذلك من خلال فك الغطاء العلوي ووضع خرطوم مياه نظيفه وفتح المحبس الكره وغلق محبس السكينه اسفل محبس الهواء؛ ويتم التأكد من نظافة الأجزاء الداخليه للمحبس عن طريق خروج المياه النظيفه من محبس الكره</w:t>
      </w:r>
      <w:r w:rsidR="00A80F01">
        <w:rPr>
          <w:rFonts w:asciiTheme="minorBidi" w:eastAsiaTheme="minorHAnsi" w:hAnsiTheme="minorBidi" w:hint="cs"/>
          <w:sz w:val="28"/>
          <w:szCs w:val="28"/>
          <w:rtl/>
          <w:lang w:bidi="ar-EG"/>
        </w:rPr>
        <w:t>.</w:t>
      </w:r>
    </w:p>
    <w:p w14:paraId="4F0F711E" w14:textId="77777777" w:rsidR="002C0782" w:rsidRPr="00501E83" w:rsidRDefault="000D2DE7" w:rsidP="00A82B11">
      <w:pPr>
        <w:pStyle w:val="ListParagraph"/>
        <w:numPr>
          <w:ilvl w:val="0"/>
          <w:numId w:val="3"/>
        </w:numPr>
        <w:autoSpaceDE w:val="0"/>
        <w:autoSpaceDN w:val="0"/>
        <w:bidi/>
        <w:adjustRightInd w:val="0"/>
        <w:spacing w:line="360" w:lineRule="auto"/>
        <w:jc w:val="both"/>
        <w:rPr>
          <w:rFonts w:asciiTheme="minorBidi" w:hAnsiTheme="minorBidi" w:cstheme="minorBidi"/>
          <w:sz w:val="28"/>
          <w:szCs w:val="28"/>
          <w:lang w:bidi="ar-EG"/>
        </w:rPr>
      </w:pPr>
      <w:r w:rsidRPr="00501E83">
        <w:rPr>
          <w:rFonts w:asciiTheme="minorBidi" w:hAnsiTheme="minorBidi" w:cstheme="minorBidi"/>
          <w:sz w:val="28"/>
          <w:szCs w:val="28"/>
          <w:rtl/>
          <w:lang w:bidi="ar-EG"/>
        </w:rPr>
        <w:t xml:space="preserve">يتم حماية الأسطح </w:t>
      </w:r>
      <w:r w:rsidR="002C0782" w:rsidRPr="00501E83">
        <w:rPr>
          <w:rFonts w:asciiTheme="minorBidi" w:hAnsiTheme="minorBidi" w:cstheme="minorBidi"/>
          <w:sz w:val="28"/>
          <w:szCs w:val="28"/>
          <w:rtl/>
          <w:lang w:bidi="ar-EG"/>
        </w:rPr>
        <w:t xml:space="preserve">الخارجيه والداخليه </w:t>
      </w:r>
      <w:r w:rsidRPr="00501E83">
        <w:rPr>
          <w:rFonts w:asciiTheme="minorBidi" w:hAnsiTheme="minorBidi" w:cstheme="minorBidi"/>
          <w:sz w:val="28"/>
          <w:szCs w:val="28"/>
          <w:rtl/>
          <w:lang w:bidi="ar-EG"/>
        </w:rPr>
        <w:t xml:space="preserve">عن طريق تغطية جميع اجزاء المحبس بأحد انواع الأيبوكسي المقاوم </w:t>
      </w:r>
      <w:r w:rsidR="002C0782" w:rsidRPr="00501E83">
        <w:rPr>
          <w:rFonts w:asciiTheme="minorBidi" w:hAnsiTheme="minorBidi" w:cstheme="minorBidi"/>
          <w:sz w:val="28"/>
          <w:szCs w:val="28"/>
          <w:rtl/>
          <w:lang w:bidi="ar-EG"/>
        </w:rPr>
        <w:t xml:space="preserve">والصالح </w:t>
      </w:r>
      <w:r w:rsidRPr="00501E83">
        <w:rPr>
          <w:rFonts w:asciiTheme="minorBidi" w:hAnsiTheme="minorBidi" w:cstheme="minorBidi"/>
          <w:sz w:val="28"/>
          <w:szCs w:val="28"/>
          <w:rtl/>
          <w:lang w:bidi="ar-EG"/>
        </w:rPr>
        <w:t xml:space="preserve">لمياه </w:t>
      </w:r>
      <w:r w:rsidR="002C0782" w:rsidRPr="00501E83">
        <w:rPr>
          <w:rFonts w:asciiTheme="minorBidi" w:hAnsiTheme="minorBidi" w:cstheme="minorBidi"/>
          <w:sz w:val="28"/>
          <w:szCs w:val="28"/>
          <w:rtl/>
          <w:lang w:bidi="ar-EG"/>
        </w:rPr>
        <w:t xml:space="preserve">الشرب </w:t>
      </w:r>
      <w:r w:rsidRPr="00501E83">
        <w:rPr>
          <w:rFonts w:asciiTheme="minorBidi" w:hAnsiTheme="minorBidi" w:cstheme="minorBidi"/>
          <w:sz w:val="28"/>
          <w:szCs w:val="28"/>
          <w:rtl/>
          <w:lang w:bidi="ar-EG"/>
        </w:rPr>
        <w:t>كما يراعي ان لا تقل سماكة الدهان عن 250</w:t>
      </w:r>
      <w:r w:rsidR="002C0782" w:rsidRPr="00501E83">
        <w:rPr>
          <w:rFonts w:asciiTheme="minorBidi" w:hAnsiTheme="minorBidi" w:cstheme="minorBidi"/>
          <w:sz w:val="28"/>
          <w:szCs w:val="28"/>
          <w:rtl/>
          <w:lang w:bidi="ar-EG"/>
        </w:rPr>
        <w:t xml:space="preserve"> </w:t>
      </w:r>
      <w:r w:rsidRPr="00501E83">
        <w:rPr>
          <w:rFonts w:asciiTheme="minorBidi" w:hAnsiTheme="minorBidi" w:cstheme="minorBidi"/>
          <w:sz w:val="28"/>
          <w:szCs w:val="28"/>
          <w:rtl/>
          <w:lang w:bidi="ar-EG"/>
        </w:rPr>
        <w:t>ميكرون بجميع الأسطح. ويتم تطيبق الدهان علي اسطح نظيفه وخاليه من الصداْ والزيوت والشحومات وذلك عن طريق ترميل جميع الأسطح طبقا للمواصفه القياسيه العالميه</w:t>
      </w:r>
      <w:r w:rsidR="002C0782" w:rsidRPr="00501E83">
        <w:rPr>
          <w:rFonts w:asciiTheme="minorBidi" w:hAnsiTheme="minorBidi" w:cstheme="minorBidi"/>
          <w:sz w:val="28"/>
          <w:szCs w:val="28"/>
          <w:rtl/>
          <w:lang w:bidi="ar-EG"/>
        </w:rPr>
        <w:t xml:space="preserve"> </w:t>
      </w:r>
      <w:r w:rsidR="002C0782" w:rsidRPr="00501E83">
        <w:rPr>
          <w:rFonts w:asciiTheme="minorBidi" w:hAnsiTheme="minorBidi" w:cstheme="minorBidi"/>
          <w:sz w:val="28"/>
          <w:szCs w:val="28"/>
        </w:rPr>
        <w:t>ISO8501-01 Gr.SA. 2.5</w:t>
      </w:r>
    </w:p>
    <w:p w14:paraId="2D789AE7" w14:textId="07782B98" w:rsidR="00AA1180" w:rsidRDefault="000D2DE7" w:rsidP="00A82B11">
      <w:pPr>
        <w:pStyle w:val="ListParagraph"/>
        <w:numPr>
          <w:ilvl w:val="0"/>
          <w:numId w:val="3"/>
        </w:numPr>
        <w:autoSpaceDE w:val="0"/>
        <w:autoSpaceDN w:val="0"/>
        <w:bidi/>
        <w:adjustRightInd w:val="0"/>
        <w:spacing w:line="360" w:lineRule="auto"/>
        <w:jc w:val="both"/>
        <w:rPr>
          <w:rFonts w:asciiTheme="minorBidi" w:hAnsiTheme="minorBidi" w:cstheme="minorBidi"/>
          <w:sz w:val="28"/>
          <w:szCs w:val="28"/>
          <w:lang w:bidi="ar-EG"/>
        </w:rPr>
      </w:pPr>
      <w:r w:rsidRPr="00501E83">
        <w:rPr>
          <w:rFonts w:asciiTheme="minorBidi" w:hAnsiTheme="minorBidi" w:cstheme="minorBidi"/>
          <w:sz w:val="28"/>
          <w:szCs w:val="28"/>
          <w:rtl/>
          <w:lang w:bidi="ar-EG"/>
        </w:rPr>
        <w:t xml:space="preserve">يتم اختبار جميع المحابس هيدروستاتيكياً بنسبة </w:t>
      </w:r>
      <w:r w:rsidRPr="00501E83">
        <w:rPr>
          <w:rFonts w:asciiTheme="minorBidi" w:hAnsiTheme="minorBidi" w:cstheme="minorBidi"/>
          <w:sz w:val="28"/>
          <w:szCs w:val="28"/>
          <w:lang w:bidi="ar-EG"/>
        </w:rPr>
        <w:t xml:space="preserve">100% </w:t>
      </w:r>
      <w:r w:rsidRPr="00501E83">
        <w:rPr>
          <w:rFonts w:asciiTheme="minorBidi" w:hAnsiTheme="minorBidi" w:cstheme="minorBidi"/>
          <w:sz w:val="28"/>
          <w:szCs w:val="28"/>
          <w:rtl/>
          <w:lang w:bidi="ar-EG"/>
        </w:rPr>
        <w:t xml:space="preserve"> طبقاً للمواصفه القياسيه العالميه </w:t>
      </w:r>
      <w:r w:rsidRPr="00501E83">
        <w:rPr>
          <w:rFonts w:asciiTheme="minorBidi" w:hAnsiTheme="minorBidi" w:cstheme="minorBidi"/>
          <w:sz w:val="28"/>
          <w:szCs w:val="28"/>
        </w:rPr>
        <w:t>ISO 5208 Or EN 12266-1</w:t>
      </w:r>
      <w:r w:rsidRPr="00501E83">
        <w:rPr>
          <w:rFonts w:asciiTheme="minorBidi" w:hAnsiTheme="minorBidi" w:cstheme="minorBidi"/>
          <w:sz w:val="28"/>
          <w:szCs w:val="28"/>
          <w:rtl/>
          <w:lang w:bidi="ar-EG"/>
        </w:rPr>
        <w:t xml:space="preserve"> بحيث يتم اختبار جسم المحبس والديسك مغلقاً علي ضغط مقداره 1.5 مره الضغط الأسمي للمحبس</w:t>
      </w:r>
      <w:r w:rsidR="00501E83" w:rsidRPr="00501E83">
        <w:rPr>
          <w:rFonts w:asciiTheme="minorBidi" w:hAnsiTheme="minorBidi" w:cstheme="minorBidi"/>
          <w:sz w:val="28"/>
          <w:szCs w:val="28"/>
          <w:rtl/>
          <w:lang w:bidi="ar-EG"/>
        </w:rPr>
        <w:t xml:space="preserve"> </w:t>
      </w:r>
      <w:r w:rsidRPr="00501E83">
        <w:rPr>
          <w:rFonts w:asciiTheme="minorBidi" w:hAnsiTheme="minorBidi" w:cstheme="minorBidi"/>
          <w:sz w:val="28"/>
          <w:szCs w:val="28"/>
          <w:rtl/>
          <w:lang w:bidi="ar-EG"/>
        </w:rPr>
        <w:t>طبقاً للمواصف</w:t>
      </w:r>
      <w:r w:rsidR="00501E83" w:rsidRPr="00501E83">
        <w:rPr>
          <w:rFonts w:asciiTheme="minorBidi" w:hAnsiTheme="minorBidi" w:cstheme="minorBidi"/>
          <w:sz w:val="28"/>
          <w:szCs w:val="28"/>
          <w:rtl/>
          <w:lang w:bidi="ar-EG"/>
        </w:rPr>
        <w:t>ات</w:t>
      </w:r>
      <w:r w:rsidRPr="00501E83">
        <w:rPr>
          <w:rFonts w:asciiTheme="minorBidi" w:hAnsiTheme="minorBidi" w:cstheme="minorBidi"/>
          <w:sz w:val="28"/>
          <w:szCs w:val="28"/>
          <w:rtl/>
          <w:lang w:bidi="ar-EG"/>
        </w:rPr>
        <w:t xml:space="preserve"> القياسه </w:t>
      </w:r>
      <w:r w:rsidR="00AA1180" w:rsidRPr="00501E83">
        <w:rPr>
          <w:rFonts w:asciiTheme="minorBidi" w:hAnsiTheme="minorBidi" w:cstheme="minorBidi"/>
          <w:sz w:val="28"/>
          <w:szCs w:val="28"/>
          <w:rtl/>
          <w:lang w:bidi="ar-EG"/>
        </w:rPr>
        <w:t xml:space="preserve"> </w:t>
      </w:r>
      <w:r w:rsidRPr="00501E83">
        <w:rPr>
          <w:rFonts w:asciiTheme="minorBidi" w:hAnsiTheme="minorBidi" w:cstheme="minorBidi"/>
          <w:sz w:val="28"/>
          <w:szCs w:val="28"/>
        </w:rPr>
        <w:t>ISO 5208</w:t>
      </w:r>
      <w:r w:rsidR="00AA1180" w:rsidRPr="00501E83">
        <w:rPr>
          <w:rFonts w:asciiTheme="minorBidi" w:hAnsiTheme="minorBidi" w:cstheme="minorBidi"/>
          <w:sz w:val="28"/>
          <w:szCs w:val="28"/>
          <w:rtl/>
          <w:lang w:bidi="ar-EG"/>
        </w:rPr>
        <w:t xml:space="preserve">  أو </w:t>
      </w:r>
      <w:r w:rsidR="00AA1180" w:rsidRPr="00501E83">
        <w:rPr>
          <w:rFonts w:asciiTheme="minorBidi" w:hAnsiTheme="minorBidi" w:cstheme="minorBidi"/>
          <w:sz w:val="28"/>
          <w:szCs w:val="28"/>
        </w:rPr>
        <w:t>EN 12266-1</w:t>
      </w:r>
      <w:r w:rsidR="00AA1180" w:rsidRPr="00501E83">
        <w:rPr>
          <w:rFonts w:asciiTheme="minorBidi" w:hAnsiTheme="minorBidi" w:cstheme="minorBidi"/>
          <w:sz w:val="28"/>
          <w:szCs w:val="28"/>
          <w:rtl/>
          <w:lang w:bidi="ar-EG"/>
        </w:rPr>
        <w:t xml:space="preserve"> </w:t>
      </w:r>
      <w:r w:rsidR="00501E83" w:rsidRPr="00501E83">
        <w:rPr>
          <w:rFonts w:asciiTheme="minorBidi" w:hAnsiTheme="minorBidi" w:cstheme="minorBidi"/>
          <w:sz w:val="28"/>
          <w:szCs w:val="28"/>
          <w:rtl/>
          <w:lang w:bidi="ar-EG"/>
        </w:rPr>
        <w:t xml:space="preserve">؛ </w:t>
      </w:r>
      <w:r w:rsidR="00AA1180" w:rsidRPr="00501E83">
        <w:rPr>
          <w:rFonts w:asciiTheme="minorBidi" w:hAnsiTheme="minorBidi" w:cstheme="minorBidi"/>
          <w:sz w:val="28"/>
          <w:szCs w:val="28"/>
          <w:rtl/>
          <w:lang w:bidi="ar-EG"/>
        </w:rPr>
        <w:t>ويراعي عدم حدوث أي تسريب من أي من الأجزاء أثناء الإختبار.</w:t>
      </w:r>
    </w:p>
    <w:p w14:paraId="282D1F64" w14:textId="78BE365D" w:rsidR="00202530" w:rsidRDefault="00202530" w:rsidP="00202530">
      <w:pPr>
        <w:autoSpaceDE w:val="0"/>
        <w:autoSpaceDN w:val="0"/>
        <w:adjustRightInd w:val="0"/>
        <w:spacing w:line="360" w:lineRule="auto"/>
        <w:jc w:val="both"/>
        <w:rPr>
          <w:rFonts w:asciiTheme="minorBidi" w:hAnsiTheme="minorBidi"/>
          <w:sz w:val="28"/>
          <w:szCs w:val="28"/>
          <w:lang w:bidi="ar-EG"/>
        </w:rPr>
      </w:pPr>
    </w:p>
    <w:p w14:paraId="34388D2A" w14:textId="788C5600" w:rsidR="00202530" w:rsidRDefault="00202530" w:rsidP="00202530">
      <w:pPr>
        <w:autoSpaceDE w:val="0"/>
        <w:autoSpaceDN w:val="0"/>
        <w:adjustRightInd w:val="0"/>
        <w:spacing w:line="360" w:lineRule="auto"/>
        <w:jc w:val="both"/>
        <w:rPr>
          <w:rFonts w:asciiTheme="minorBidi" w:hAnsiTheme="minorBidi"/>
          <w:sz w:val="28"/>
          <w:szCs w:val="28"/>
          <w:lang w:bidi="ar-EG"/>
        </w:rPr>
      </w:pPr>
    </w:p>
    <w:p w14:paraId="3ACC44B9" w14:textId="49753776" w:rsidR="00202530" w:rsidRDefault="00202530" w:rsidP="00202530">
      <w:pPr>
        <w:autoSpaceDE w:val="0"/>
        <w:autoSpaceDN w:val="0"/>
        <w:adjustRightInd w:val="0"/>
        <w:spacing w:line="360" w:lineRule="auto"/>
        <w:jc w:val="both"/>
        <w:rPr>
          <w:rFonts w:asciiTheme="minorBidi" w:hAnsiTheme="minorBidi"/>
          <w:sz w:val="28"/>
          <w:szCs w:val="28"/>
          <w:lang w:bidi="ar-EG"/>
        </w:rPr>
      </w:pPr>
    </w:p>
    <w:tbl>
      <w:tblPr>
        <w:tblStyle w:val="TableGrid"/>
        <w:bidiVisual/>
        <w:tblW w:w="10013" w:type="dxa"/>
        <w:tblInd w:w="241" w:type="dxa"/>
        <w:tblBorders>
          <w:top w:val="single" w:sz="8" w:space="0" w:color="auto"/>
          <w:left w:val="single" w:sz="8" w:space="0" w:color="auto"/>
          <w:bottom w:val="single" w:sz="8" w:space="0" w:color="auto"/>
          <w:right w:val="single" w:sz="8" w:space="0" w:color="auto"/>
          <w:insideV w:val="single" w:sz="8" w:space="0" w:color="auto"/>
        </w:tblBorders>
        <w:tblLook w:val="04A0" w:firstRow="1" w:lastRow="0" w:firstColumn="1" w:lastColumn="0" w:noHBand="0" w:noVBand="1"/>
      </w:tblPr>
      <w:tblGrid>
        <w:gridCol w:w="2416"/>
        <w:gridCol w:w="4395"/>
        <w:gridCol w:w="3202"/>
      </w:tblGrid>
      <w:tr w:rsidR="00202530" w14:paraId="06C4F522" w14:textId="77777777" w:rsidTr="00EF2E3C">
        <w:trPr>
          <w:trHeight w:val="1115"/>
        </w:trPr>
        <w:tc>
          <w:tcPr>
            <w:tcW w:w="2416" w:type="dxa"/>
            <w:tcBorders>
              <w:top w:val="single" w:sz="8" w:space="0" w:color="auto"/>
              <w:left w:val="single" w:sz="8" w:space="0" w:color="auto"/>
              <w:bottom w:val="single" w:sz="8" w:space="0" w:color="auto"/>
              <w:right w:val="single" w:sz="8" w:space="0" w:color="auto"/>
            </w:tcBorders>
            <w:vAlign w:val="center"/>
            <w:hideMark/>
          </w:tcPr>
          <w:p w14:paraId="3D1B280A" w14:textId="77777777" w:rsidR="00202530" w:rsidRDefault="00202530" w:rsidP="00EF2E3C">
            <w:pPr>
              <w:tabs>
                <w:tab w:val="left" w:pos="7883"/>
              </w:tabs>
              <w:bidi w:val="0"/>
              <w:rPr>
                <w:sz w:val="24"/>
                <w:szCs w:val="24"/>
                <w:lang w:bidi="ar-EG"/>
              </w:rPr>
            </w:pPr>
            <w:proofErr w:type="gramStart"/>
            <w:r>
              <w:rPr>
                <w:sz w:val="24"/>
                <w:szCs w:val="24"/>
                <w:lang w:bidi="ar-EG"/>
              </w:rPr>
              <w:t>Date :</w:t>
            </w:r>
            <w:proofErr w:type="gramEnd"/>
            <w:r>
              <w:rPr>
                <w:sz w:val="24"/>
                <w:szCs w:val="24"/>
                <w:lang w:bidi="ar-EG"/>
              </w:rPr>
              <w:t xml:space="preserve"> 30/04/2021</w:t>
            </w:r>
          </w:p>
          <w:p w14:paraId="55DBD4A8" w14:textId="3CE5DE28" w:rsidR="00202530" w:rsidRDefault="00202530" w:rsidP="00EF2E3C">
            <w:pPr>
              <w:tabs>
                <w:tab w:val="left" w:pos="7883"/>
              </w:tabs>
              <w:bidi w:val="0"/>
              <w:rPr>
                <w:sz w:val="28"/>
                <w:szCs w:val="28"/>
                <w:lang w:bidi="ar-EG"/>
              </w:rPr>
            </w:pPr>
            <w:r>
              <w:rPr>
                <w:sz w:val="24"/>
                <w:szCs w:val="24"/>
                <w:lang w:bidi="ar-EG"/>
              </w:rPr>
              <w:t xml:space="preserve">Page 3 </w:t>
            </w:r>
            <w:proofErr w:type="gramStart"/>
            <w:r>
              <w:rPr>
                <w:sz w:val="24"/>
                <w:szCs w:val="24"/>
                <w:lang w:bidi="ar-EG"/>
              </w:rPr>
              <w:t>of  3</w:t>
            </w:r>
            <w:proofErr w:type="gramEnd"/>
          </w:p>
        </w:tc>
        <w:tc>
          <w:tcPr>
            <w:tcW w:w="4395" w:type="dxa"/>
            <w:tcBorders>
              <w:top w:val="single" w:sz="8" w:space="0" w:color="auto"/>
              <w:left w:val="single" w:sz="8" w:space="0" w:color="auto"/>
              <w:bottom w:val="single" w:sz="8" w:space="0" w:color="auto"/>
              <w:right w:val="single" w:sz="8" w:space="0" w:color="auto"/>
            </w:tcBorders>
            <w:vAlign w:val="center"/>
            <w:hideMark/>
          </w:tcPr>
          <w:p w14:paraId="6D7A26BE" w14:textId="77777777" w:rsidR="00202530" w:rsidRPr="00202530" w:rsidRDefault="00202530" w:rsidP="00EF2E3C">
            <w:pPr>
              <w:autoSpaceDE w:val="0"/>
              <w:autoSpaceDN w:val="0"/>
              <w:adjustRightInd w:val="0"/>
              <w:jc w:val="center"/>
              <w:rPr>
                <w:rFonts w:asciiTheme="minorBidi" w:hAnsiTheme="minorBidi"/>
                <w:b/>
                <w:bCs/>
                <w:sz w:val="28"/>
                <w:szCs w:val="28"/>
                <w:rtl/>
                <w:lang w:bidi="ar-EG"/>
              </w:rPr>
            </w:pPr>
            <w:r w:rsidRPr="00202530">
              <w:rPr>
                <w:rFonts w:asciiTheme="minorBidi" w:hAnsiTheme="minorBidi"/>
                <w:b/>
                <w:bCs/>
                <w:sz w:val="28"/>
                <w:szCs w:val="28"/>
                <w:rtl/>
              </w:rPr>
              <w:t xml:space="preserve">المواصفات الفنيه لمحابس الهواء </w:t>
            </w:r>
            <w:r w:rsidRPr="00202530">
              <w:rPr>
                <w:rFonts w:asciiTheme="minorBidi" w:hAnsiTheme="minorBidi"/>
                <w:b/>
                <w:bCs/>
                <w:sz w:val="28"/>
                <w:szCs w:val="28"/>
                <w:rtl/>
                <w:lang w:bidi="ar-EG"/>
              </w:rPr>
              <w:t xml:space="preserve">لتطبيقات </w:t>
            </w:r>
            <w:r w:rsidRPr="00202530">
              <w:rPr>
                <w:rFonts w:asciiTheme="minorBidi" w:hAnsiTheme="minorBidi" w:hint="cs"/>
                <w:b/>
                <w:bCs/>
                <w:sz w:val="28"/>
                <w:szCs w:val="28"/>
                <w:rtl/>
                <w:lang w:bidi="ar-EG"/>
              </w:rPr>
              <w:t>الصرف الصحي</w:t>
            </w:r>
          </w:p>
          <w:p w14:paraId="022D2E94" w14:textId="77777777" w:rsidR="00202530" w:rsidRDefault="00202530" w:rsidP="00EF2E3C">
            <w:pPr>
              <w:bidi w:val="0"/>
              <w:jc w:val="center"/>
              <w:rPr>
                <w:b/>
                <w:bCs/>
                <w:sz w:val="28"/>
                <w:szCs w:val="28"/>
                <w:lang w:bidi="ar-EG"/>
              </w:rPr>
            </w:pPr>
            <w:r>
              <w:rPr>
                <w:b/>
                <w:bCs/>
                <w:sz w:val="28"/>
                <w:szCs w:val="28"/>
              </w:rPr>
              <w:t>Wastewater air valves</w:t>
            </w:r>
          </w:p>
        </w:tc>
        <w:tc>
          <w:tcPr>
            <w:tcW w:w="3202" w:type="dxa"/>
            <w:tcBorders>
              <w:top w:val="single" w:sz="8" w:space="0" w:color="auto"/>
              <w:left w:val="single" w:sz="8" w:space="0" w:color="auto"/>
              <w:bottom w:val="single" w:sz="8" w:space="0" w:color="auto"/>
              <w:right w:val="single" w:sz="8" w:space="0" w:color="auto"/>
            </w:tcBorders>
            <w:vAlign w:val="center"/>
            <w:hideMark/>
          </w:tcPr>
          <w:p w14:paraId="1A609871" w14:textId="77777777" w:rsidR="00202530" w:rsidRDefault="00202530" w:rsidP="00EF2E3C">
            <w:pPr>
              <w:tabs>
                <w:tab w:val="left" w:pos="7883"/>
              </w:tabs>
              <w:bidi w:val="0"/>
              <w:jc w:val="center"/>
              <w:rPr>
                <w:sz w:val="28"/>
                <w:szCs w:val="28"/>
                <w:rtl/>
                <w:lang w:bidi="ar-EG"/>
              </w:rPr>
            </w:pPr>
            <w:r>
              <w:rPr>
                <w:noProof/>
                <w:rtl/>
              </w:rPr>
              <w:drawing>
                <wp:anchor distT="0" distB="0" distL="114300" distR="114300" simplePos="0" relativeHeight="251662336" behindDoc="1" locked="0" layoutInCell="1" allowOverlap="1" wp14:anchorId="4CFCC7CF" wp14:editId="188A1B5B">
                  <wp:simplePos x="0" y="0"/>
                  <wp:positionH relativeFrom="column">
                    <wp:posOffset>1905</wp:posOffset>
                  </wp:positionH>
                  <wp:positionV relativeFrom="paragraph">
                    <wp:posOffset>48895</wp:posOffset>
                  </wp:positionV>
                  <wp:extent cx="1872615" cy="64008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72615" cy="640080"/>
                          </a:xfrm>
                          <a:prstGeom prst="rect">
                            <a:avLst/>
                          </a:prstGeom>
                          <a:noFill/>
                        </pic:spPr>
                      </pic:pic>
                    </a:graphicData>
                  </a:graphic>
                  <wp14:sizeRelH relativeFrom="page">
                    <wp14:pctWidth>0</wp14:pctWidth>
                  </wp14:sizeRelH>
                  <wp14:sizeRelV relativeFrom="page">
                    <wp14:pctHeight>0</wp14:pctHeight>
                  </wp14:sizeRelV>
                </wp:anchor>
              </w:drawing>
            </w:r>
          </w:p>
        </w:tc>
      </w:tr>
    </w:tbl>
    <w:p w14:paraId="30DD83EF" w14:textId="77777777" w:rsidR="00202530" w:rsidRPr="00202530" w:rsidRDefault="00202530" w:rsidP="00202530">
      <w:pPr>
        <w:autoSpaceDE w:val="0"/>
        <w:autoSpaceDN w:val="0"/>
        <w:adjustRightInd w:val="0"/>
        <w:spacing w:line="360" w:lineRule="auto"/>
        <w:jc w:val="both"/>
        <w:rPr>
          <w:rFonts w:asciiTheme="minorBidi" w:hAnsiTheme="minorBidi"/>
          <w:sz w:val="28"/>
          <w:szCs w:val="28"/>
          <w:lang w:bidi="ar-EG"/>
        </w:rPr>
      </w:pPr>
    </w:p>
    <w:p w14:paraId="6BB44413" w14:textId="77777777" w:rsidR="00080E91" w:rsidRDefault="000D2DE7" w:rsidP="00080E91">
      <w:pPr>
        <w:pStyle w:val="ListParagraph"/>
        <w:numPr>
          <w:ilvl w:val="0"/>
          <w:numId w:val="3"/>
        </w:numPr>
        <w:autoSpaceDE w:val="0"/>
        <w:autoSpaceDN w:val="0"/>
        <w:bidi/>
        <w:adjustRightInd w:val="0"/>
        <w:spacing w:line="360" w:lineRule="auto"/>
        <w:jc w:val="both"/>
        <w:rPr>
          <w:rFonts w:asciiTheme="minorBidi" w:hAnsiTheme="minorBidi" w:cstheme="minorBidi"/>
          <w:sz w:val="28"/>
          <w:szCs w:val="28"/>
          <w:lang w:bidi="ar-EG"/>
        </w:rPr>
      </w:pPr>
      <w:r w:rsidRPr="00501E83">
        <w:rPr>
          <w:rFonts w:asciiTheme="minorBidi" w:hAnsiTheme="minorBidi" w:cstheme="minorBidi"/>
          <w:sz w:val="28"/>
          <w:szCs w:val="28"/>
          <w:rtl/>
          <w:lang w:bidi="ar-EG"/>
        </w:rPr>
        <w:t>يتم تمييز جميع المحابس بأحرف مسبوكه علي جسم المحبس</w:t>
      </w:r>
      <w:r w:rsidR="00AA1180" w:rsidRPr="00501E83">
        <w:rPr>
          <w:rFonts w:asciiTheme="minorBidi" w:hAnsiTheme="minorBidi" w:cstheme="minorBidi"/>
          <w:sz w:val="28"/>
          <w:szCs w:val="28"/>
          <w:rtl/>
          <w:lang w:bidi="ar-EG"/>
        </w:rPr>
        <w:t xml:space="preserve"> او بو اسطة (</w:t>
      </w:r>
      <w:r w:rsidR="00AA1180" w:rsidRPr="00501E83">
        <w:rPr>
          <w:rFonts w:asciiTheme="minorBidi" w:hAnsiTheme="minorBidi" w:cstheme="minorBidi"/>
          <w:sz w:val="28"/>
          <w:szCs w:val="28"/>
          <w:lang w:bidi="ar-EG"/>
        </w:rPr>
        <w:t>Name Plate</w:t>
      </w:r>
      <w:r w:rsidR="00AA1180" w:rsidRPr="00501E83">
        <w:rPr>
          <w:rFonts w:asciiTheme="minorBidi" w:hAnsiTheme="minorBidi" w:cstheme="minorBidi"/>
          <w:sz w:val="28"/>
          <w:szCs w:val="28"/>
          <w:rtl/>
          <w:lang w:bidi="ar-EG"/>
        </w:rPr>
        <w:t xml:space="preserve">) يثبت علي جسم المحبس ؛ </w:t>
      </w:r>
      <w:r w:rsidRPr="00501E83">
        <w:rPr>
          <w:rFonts w:asciiTheme="minorBidi" w:hAnsiTheme="minorBidi" w:cstheme="minorBidi"/>
          <w:sz w:val="28"/>
          <w:szCs w:val="28"/>
          <w:rtl/>
          <w:lang w:bidi="ar-EG"/>
        </w:rPr>
        <w:t>علي أن يشمل التمييز كل من أسم الشركه المصنعه، القطر الأسمي للمحبس، الضغط الأسمي للمحبس سنة الصنع وبلد المنشاْ.</w:t>
      </w:r>
    </w:p>
    <w:p w14:paraId="28C3E4CD" w14:textId="77777777" w:rsidR="00080E91" w:rsidRPr="00B205D2" w:rsidRDefault="00080E91" w:rsidP="00080E91">
      <w:pPr>
        <w:pStyle w:val="ListParagraph"/>
        <w:autoSpaceDE w:val="0"/>
        <w:autoSpaceDN w:val="0"/>
        <w:bidi/>
        <w:adjustRightInd w:val="0"/>
        <w:spacing w:line="360" w:lineRule="auto"/>
        <w:jc w:val="both"/>
        <w:rPr>
          <w:rFonts w:asciiTheme="minorBidi" w:hAnsiTheme="minorBidi" w:cstheme="minorBidi"/>
          <w:sz w:val="16"/>
          <w:szCs w:val="16"/>
          <w:lang w:bidi="ar-EG"/>
        </w:rPr>
      </w:pPr>
    </w:p>
    <w:p w14:paraId="11A99530" w14:textId="7DA4725A" w:rsidR="000D2DE7" w:rsidRPr="00080E91" w:rsidRDefault="000D2DE7" w:rsidP="00080E91">
      <w:pPr>
        <w:pStyle w:val="ListParagraph"/>
        <w:numPr>
          <w:ilvl w:val="0"/>
          <w:numId w:val="3"/>
        </w:numPr>
        <w:autoSpaceDE w:val="0"/>
        <w:autoSpaceDN w:val="0"/>
        <w:bidi/>
        <w:adjustRightInd w:val="0"/>
        <w:spacing w:line="360" w:lineRule="auto"/>
        <w:jc w:val="both"/>
        <w:rPr>
          <w:rFonts w:asciiTheme="minorBidi" w:hAnsiTheme="minorBidi" w:cstheme="minorBidi"/>
          <w:sz w:val="28"/>
          <w:szCs w:val="28"/>
          <w:lang w:bidi="ar-EG"/>
        </w:rPr>
      </w:pPr>
      <w:r w:rsidRPr="00080E91">
        <w:rPr>
          <w:rFonts w:asciiTheme="minorBidi" w:hAnsiTheme="minorBidi"/>
          <w:b/>
          <w:bCs/>
          <w:sz w:val="28"/>
          <w:szCs w:val="28"/>
          <w:rtl/>
          <w:lang w:bidi="ar-EG"/>
        </w:rPr>
        <w:t>الخامات المصنع منها اجزاء المحبس</w:t>
      </w:r>
    </w:p>
    <w:tbl>
      <w:tblPr>
        <w:tblStyle w:val="TableGrid"/>
        <w:tblW w:w="10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8"/>
        <w:gridCol w:w="5604"/>
      </w:tblGrid>
      <w:tr w:rsidR="000D2DE7" w:rsidRPr="00501E83" w14:paraId="69B2AA38" w14:textId="77777777" w:rsidTr="00080E91">
        <w:trPr>
          <w:trHeight w:val="588"/>
        </w:trPr>
        <w:tc>
          <w:tcPr>
            <w:tcW w:w="4538" w:type="dxa"/>
            <w:vAlign w:val="center"/>
          </w:tcPr>
          <w:p w14:paraId="31CD1B6B" w14:textId="4269AE14" w:rsidR="000D2DE7" w:rsidRPr="00501E83" w:rsidRDefault="000D2DE7" w:rsidP="00501E83">
            <w:pPr>
              <w:autoSpaceDE w:val="0"/>
              <w:autoSpaceDN w:val="0"/>
              <w:adjustRightInd w:val="0"/>
              <w:spacing w:line="360" w:lineRule="auto"/>
              <w:rPr>
                <w:rFonts w:asciiTheme="minorBidi" w:hAnsiTheme="minorBidi"/>
                <w:sz w:val="28"/>
                <w:szCs w:val="28"/>
                <w:rtl/>
                <w:lang w:bidi="ar-EG"/>
              </w:rPr>
            </w:pPr>
            <w:r w:rsidRPr="00501E83">
              <w:rPr>
                <w:rFonts w:asciiTheme="minorBidi" w:hAnsiTheme="minorBidi"/>
                <w:sz w:val="28"/>
                <w:szCs w:val="28"/>
                <w:rtl/>
                <w:lang w:bidi="ar-EG"/>
              </w:rPr>
              <w:t>زهر مرن (</w:t>
            </w:r>
            <w:r w:rsidRPr="00501E83">
              <w:rPr>
                <w:rFonts w:asciiTheme="minorBidi" w:hAnsiTheme="minorBidi"/>
                <w:sz w:val="28"/>
                <w:szCs w:val="28"/>
                <w:lang w:bidi="ar-EG"/>
              </w:rPr>
              <w:t>GGG50/7</w:t>
            </w:r>
            <w:r w:rsidRPr="00501E83">
              <w:rPr>
                <w:rFonts w:asciiTheme="minorBidi" w:hAnsiTheme="minorBidi"/>
                <w:sz w:val="28"/>
                <w:szCs w:val="28"/>
                <w:rtl/>
                <w:lang w:bidi="ar-EG"/>
              </w:rPr>
              <w:t>)</w:t>
            </w:r>
          </w:p>
        </w:tc>
        <w:tc>
          <w:tcPr>
            <w:tcW w:w="5604" w:type="dxa"/>
            <w:vAlign w:val="center"/>
          </w:tcPr>
          <w:p w14:paraId="24A1AE91" w14:textId="41B5FB1A" w:rsidR="000D2DE7" w:rsidRPr="00501E83" w:rsidRDefault="000D2DE7" w:rsidP="00706DDA">
            <w:pPr>
              <w:autoSpaceDE w:val="0"/>
              <w:autoSpaceDN w:val="0"/>
              <w:adjustRightInd w:val="0"/>
              <w:spacing w:line="360" w:lineRule="auto"/>
              <w:rPr>
                <w:rFonts w:asciiTheme="minorBidi" w:hAnsiTheme="minorBidi"/>
                <w:sz w:val="28"/>
                <w:szCs w:val="28"/>
              </w:rPr>
            </w:pPr>
            <w:r w:rsidRPr="00501E83">
              <w:rPr>
                <w:rFonts w:asciiTheme="minorBidi" w:hAnsiTheme="minorBidi"/>
                <w:sz w:val="28"/>
                <w:szCs w:val="28"/>
                <w:rtl/>
              </w:rPr>
              <w:t>الجسم</w:t>
            </w:r>
            <w:r w:rsidR="00501E83" w:rsidRPr="00501E83">
              <w:rPr>
                <w:rFonts w:asciiTheme="minorBidi" w:hAnsiTheme="minorBidi"/>
                <w:sz w:val="28"/>
                <w:szCs w:val="28"/>
                <w:rtl/>
              </w:rPr>
              <w:t xml:space="preserve"> </w:t>
            </w:r>
            <w:r w:rsidRPr="00501E83">
              <w:rPr>
                <w:rFonts w:asciiTheme="minorBidi" w:hAnsiTheme="minorBidi"/>
                <w:sz w:val="28"/>
                <w:szCs w:val="28"/>
                <w:rtl/>
              </w:rPr>
              <w:t>، الغطاء الوسطي</w:t>
            </w:r>
            <w:r w:rsidR="00501E83" w:rsidRPr="00501E83">
              <w:rPr>
                <w:rFonts w:asciiTheme="minorBidi" w:hAnsiTheme="minorBidi"/>
                <w:sz w:val="28"/>
                <w:szCs w:val="28"/>
                <w:rtl/>
              </w:rPr>
              <w:t xml:space="preserve"> </w:t>
            </w:r>
            <w:r w:rsidRPr="00501E83">
              <w:rPr>
                <w:rFonts w:asciiTheme="minorBidi" w:hAnsiTheme="minorBidi"/>
                <w:sz w:val="28"/>
                <w:szCs w:val="28"/>
                <w:rtl/>
              </w:rPr>
              <w:t xml:space="preserve">، الغطاء الخارجي </w:t>
            </w:r>
          </w:p>
        </w:tc>
      </w:tr>
      <w:tr w:rsidR="000D2DE7" w:rsidRPr="00501E83" w14:paraId="223348CA" w14:textId="77777777" w:rsidTr="00080E91">
        <w:trPr>
          <w:trHeight w:val="588"/>
        </w:trPr>
        <w:tc>
          <w:tcPr>
            <w:tcW w:w="4538" w:type="dxa"/>
            <w:vAlign w:val="center"/>
          </w:tcPr>
          <w:p w14:paraId="0639135E" w14:textId="78D8405C" w:rsidR="000D2DE7" w:rsidRPr="00501E83" w:rsidRDefault="000D2DE7" w:rsidP="00501E83">
            <w:pPr>
              <w:autoSpaceDE w:val="0"/>
              <w:autoSpaceDN w:val="0"/>
              <w:adjustRightInd w:val="0"/>
              <w:spacing w:line="360" w:lineRule="auto"/>
              <w:rPr>
                <w:rFonts w:asciiTheme="minorBidi" w:hAnsiTheme="minorBidi"/>
                <w:sz w:val="28"/>
                <w:szCs w:val="28"/>
                <w:lang w:bidi="ar-EG"/>
              </w:rPr>
            </w:pPr>
            <w:r w:rsidRPr="00501E83">
              <w:rPr>
                <w:rFonts w:asciiTheme="minorBidi" w:hAnsiTheme="minorBidi"/>
                <w:sz w:val="28"/>
                <w:szCs w:val="28"/>
                <w:rtl/>
                <w:lang w:bidi="ar-EG"/>
              </w:rPr>
              <w:t xml:space="preserve">استانلس ستيل </w:t>
            </w:r>
            <w:r w:rsidR="00501E83" w:rsidRPr="00501E83">
              <w:rPr>
                <w:rFonts w:asciiTheme="minorBidi" w:hAnsiTheme="minorBidi"/>
                <w:sz w:val="28"/>
                <w:szCs w:val="28"/>
                <w:rtl/>
                <w:lang w:bidi="ar-EG"/>
              </w:rPr>
              <w:t>(</w:t>
            </w:r>
            <w:r w:rsidR="00501E83" w:rsidRPr="00501E83">
              <w:rPr>
                <w:rFonts w:asciiTheme="minorBidi" w:hAnsiTheme="minorBidi"/>
                <w:sz w:val="28"/>
                <w:szCs w:val="28"/>
                <w:lang w:bidi="ar-EG"/>
              </w:rPr>
              <w:t>SS3</w:t>
            </w:r>
            <w:r w:rsidR="00A80F01">
              <w:rPr>
                <w:rFonts w:asciiTheme="minorBidi" w:hAnsiTheme="minorBidi"/>
                <w:sz w:val="28"/>
                <w:szCs w:val="28"/>
                <w:lang w:bidi="ar-EG"/>
              </w:rPr>
              <w:t>16</w:t>
            </w:r>
            <w:r w:rsidR="00501E83" w:rsidRPr="00501E83">
              <w:rPr>
                <w:rFonts w:asciiTheme="minorBidi" w:hAnsiTheme="minorBidi"/>
                <w:sz w:val="28"/>
                <w:szCs w:val="28"/>
                <w:rtl/>
                <w:lang w:bidi="ar-EG"/>
              </w:rPr>
              <w:t>)</w:t>
            </w:r>
            <w:r w:rsidRPr="00501E83">
              <w:rPr>
                <w:rFonts w:asciiTheme="minorBidi" w:hAnsiTheme="minorBidi"/>
                <w:sz w:val="28"/>
                <w:szCs w:val="28"/>
                <w:rtl/>
                <w:lang w:bidi="ar-EG"/>
              </w:rPr>
              <w:t xml:space="preserve"> </w:t>
            </w:r>
          </w:p>
        </w:tc>
        <w:tc>
          <w:tcPr>
            <w:tcW w:w="5604" w:type="dxa"/>
            <w:vAlign w:val="center"/>
          </w:tcPr>
          <w:p w14:paraId="56A8BBA3" w14:textId="37A9FFC8" w:rsidR="000D2DE7" w:rsidRPr="00501E83" w:rsidRDefault="000D2DE7" w:rsidP="00706DDA">
            <w:pPr>
              <w:autoSpaceDE w:val="0"/>
              <w:autoSpaceDN w:val="0"/>
              <w:adjustRightInd w:val="0"/>
              <w:spacing w:line="360" w:lineRule="auto"/>
              <w:rPr>
                <w:rFonts w:asciiTheme="minorBidi" w:hAnsiTheme="minorBidi"/>
                <w:sz w:val="28"/>
                <w:szCs w:val="28"/>
              </w:rPr>
            </w:pPr>
            <w:r w:rsidRPr="00501E83">
              <w:rPr>
                <w:rFonts w:asciiTheme="minorBidi" w:hAnsiTheme="minorBidi"/>
                <w:sz w:val="28"/>
                <w:szCs w:val="28"/>
                <w:rtl/>
              </w:rPr>
              <w:t>العوامه</w:t>
            </w:r>
            <w:r w:rsidR="00501E83" w:rsidRPr="00501E83">
              <w:rPr>
                <w:rFonts w:asciiTheme="minorBidi" w:hAnsiTheme="minorBidi"/>
                <w:sz w:val="28"/>
                <w:szCs w:val="28"/>
                <w:rtl/>
              </w:rPr>
              <w:t xml:space="preserve"> </w:t>
            </w:r>
            <w:r w:rsidRPr="00501E83">
              <w:rPr>
                <w:rFonts w:asciiTheme="minorBidi" w:hAnsiTheme="minorBidi"/>
                <w:sz w:val="28"/>
                <w:szCs w:val="28"/>
                <w:rtl/>
              </w:rPr>
              <w:t>، دليل العوامه</w:t>
            </w:r>
            <w:r w:rsidR="00501E83" w:rsidRPr="00501E83">
              <w:rPr>
                <w:rFonts w:asciiTheme="minorBidi" w:hAnsiTheme="minorBidi"/>
                <w:sz w:val="28"/>
                <w:szCs w:val="28"/>
                <w:rtl/>
              </w:rPr>
              <w:t xml:space="preserve"> </w:t>
            </w:r>
            <w:r w:rsidRPr="00501E83">
              <w:rPr>
                <w:rFonts w:asciiTheme="minorBidi" w:hAnsiTheme="minorBidi"/>
                <w:sz w:val="28"/>
                <w:szCs w:val="28"/>
                <w:rtl/>
              </w:rPr>
              <w:t>، قاعدة احكام العوامه</w:t>
            </w:r>
            <w:r w:rsidR="00A80F01">
              <w:rPr>
                <w:rFonts w:asciiTheme="minorBidi" w:hAnsiTheme="minorBidi" w:hint="cs"/>
                <w:sz w:val="28"/>
                <w:szCs w:val="28"/>
                <w:rtl/>
              </w:rPr>
              <w:t xml:space="preserve"> ، عمود التوصيل </w:t>
            </w:r>
          </w:p>
        </w:tc>
      </w:tr>
      <w:tr w:rsidR="000D2DE7" w:rsidRPr="00501E83" w14:paraId="71788C90" w14:textId="77777777" w:rsidTr="00080E91">
        <w:trPr>
          <w:trHeight w:val="588"/>
        </w:trPr>
        <w:tc>
          <w:tcPr>
            <w:tcW w:w="4538" w:type="dxa"/>
            <w:vAlign w:val="center"/>
          </w:tcPr>
          <w:p w14:paraId="247C286E" w14:textId="55C3A876" w:rsidR="000D2DE7" w:rsidRPr="00501E83" w:rsidRDefault="000D2DE7" w:rsidP="00501E83">
            <w:pPr>
              <w:autoSpaceDE w:val="0"/>
              <w:autoSpaceDN w:val="0"/>
              <w:adjustRightInd w:val="0"/>
              <w:spacing w:line="360" w:lineRule="auto"/>
              <w:rPr>
                <w:rFonts w:asciiTheme="minorBidi" w:hAnsiTheme="minorBidi"/>
                <w:sz w:val="28"/>
                <w:szCs w:val="28"/>
                <w:rtl/>
                <w:lang w:bidi="ar-EG"/>
              </w:rPr>
            </w:pPr>
            <w:r w:rsidRPr="00501E83">
              <w:rPr>
                <w:rFonts w:asciiTheme="minorBidi" w:hAnsiTheme="minorBidi"/>
                <w:sz w:val="28"/>
                <w:szCs w:val="28"/>
                <w:rtl/>
                <w:lang w:bidi="ar-EG"/>
              </w:rPr>
              <w:t>مطاط (</w:t>
            </w:r>
            <w:r w:rsidR="00A80F01">
              <w:rPr>
                <w:rFonts w:asciiTheme="minorBidi" w:hAnsiTheme="minorBidi"/>
                <w:sz w:val="28"/>
                <w:szCs w:val="28"/>
                <w:lang w:bidi="ar-EG"/>
              </w:rPr>
              <w:t>NBR</w:t>
            </w:r>
            <w:r w:rsidRPr="00501E83">
              <w:rPr>
                <w:rFonts w:asciiTheme="minorBidi" w:hAnsiTheme="minorBidi"/>
                <w:sz w:val="28"/>
                <w:szCs w:val="28"/>
                <w:lang w:bidi="ar-EG"/>
              </w:rPr>
              <w:t xml:space="preserve"> rubber</w:t>
            </w:r>
            <w:r w:rsidRPr="00501E83">
              <w:rPr>
                <w:rFonts w:asciiTheme="minorBidi" w:hAnsiTheme="minorBidi"/>
                <w:sz w:val="28"/>
                <w:szCs w:val="28"/>
                <w:rtl/>
                <w:lang w:bidi="ar-EG"/>
              </w:rPr>
              <w:t>)</w:t>
            </w:r>
          </w:p>
        </w:tc>
        <w:tc>
          <w:tcPr>
            <w:tcW w:w="5604" w:type="dxa"/>
            <w:vAlign w:val="center"/>
          </w:tcPr>
          <w:p w14:paraId="4A27BC88" w14:textId="6D08AA2B" w:rsidR="000D2DE7" w:rsidRPr="00501E83" w:rsidRDefault="000D2DE7" w:rsidP="00706DDA">
            <w:pPr>
              <w:spacing w:line="360" w:lineRule="auto"/>
              <w:rPr>
                <w:rFonts w:asciiTheme="minorBidi" w:hAnsiTheme="minorBidi"/>
                <w:sz w:val="28"/>
                <w:szCs w:val="28"/>
                <w:lang w:bidi="ar-EG"/>
              </w:rPr>
            </w:pPr>
            <w:r w:rsidRPr="00501E83">
              <w:rPr>
                <w:rFonts w:asciiTheme="minorBidi" w:hAnsiTheme="minorBidi"/>
                <w:sz w:val="28"/>
                <w:szCs w:val="28"/>
                <w:rtl/>
              </w:rPr>
              <w:t>قاعدة احكام النوزل الأكبر و الأصغر</w:t>
            </w:r>
            <w:r w:rsidR="00501E83" w:rsidRPr="00501E83">
              <w:rPr>
                <w:rFonts w:asciiTheme="minorBidi" w:hAnsiTheme="minorBidi"/>
                <w:sz w:val="28"/>
                <w:szCs w:val="28"/>
                <w:rtl/>
                <w:lang w:bidi="ar-EG"/>
              </w:rPr>
              <w:t xml:space="preserve"> (الجوانات)</w:t>
            </w:r>
          </w:p>
        </w:tc>
      </w:tr>
      <w:tr w:rsidR="000D2DE7" w:rsidRPr="00501E83" w14:paraId="0E4B361A" w14:textId="77777777" w:rsidTr="00080E91">
        <w:trPr>
          <w:trHeight w:val="588"/>
        </w:trPr>
        <w:tc>
          <w:tcPr>
            <w:tcW w:w="4538" w:type="dxa"/>
            <w:vAlign w:val="center"/>
          </w:tcPr>
          <w:p w14:paraId="38B56461" w14:textId="7A185136" w:rsidR="000D2DE7" w:rsidRPr="00501E83" w:rsidRDefault="000D2DE7" w:rsidP="00501E83">
            <w:pPr>
              <w:autoSpaceDE w:val="0"/>
              <w:autoSpaceDN w:val="0"/>
              <w:adjustRightInd w:val="0"/>
              <w:spacing w:line="360" w:lineRule="auto"/>
              <w:rPr>
                <w:rFonts w:asciiTheme="minorBidi" w:hAnsiTheme="minorBidi"/>
                <w:sz w:val="28"/>
                <w:szCs w:val="28"/>
                <w:rtl/>
                <w:lang w:bidi="ar-EG"/>
              </w:rPr>
            </w:pPr>
            <w:r w:rsidRPr="00501E83">
              <w:rPr>
                <w:rFonts w:asciiTheme="minorBidi" w:hAnsiTheme="minorBidi"/>
                <w:sz w:val="28"/>
                <w:szCs w:val="28"/>
                <w:rtl/>
                <w:lang w:bidi="ar-EG"/>
              </w:rPr>
              <w:t xml:space="preserve">استانلس ستيل </w:t>
            </w:r>
            <w:r w:rsidR="00501E83" w:rsidRPr="00501E83">
              <w:rPr>
                <w:rFonts w:asciiTheme="minorBidi" w:hAnsiTheme="minorBidi"/>
                <w:sz w:val="28"/>
                <w:szCs w:val="28"/>
                <w:rtl/>
                <w:lang w:bidi="ar-EG"/>
              </w:rPr>
              <w:t>(</w:t>
            </w:r>
            <w:r w:rsidR="00501E83" w:rsidRPr="00501E83">
              <w:rPr>
                <w:rFonts w:asciiTheme="minorBidi" w:hAnsiTheme="minorBidi"/>
                <w:sz w:val="28"/>
                <w:szCs w:val="28"/>
                <w:lang w:bidi="ar-EG"/>
              </w:rPr>
              <w:t>SS3</w:t>
            </w:r>
            <w:r w:rsidR="00A80F01">
              <w:rPr>
                <w:rFonts w:asciiTheme="minorBidi" w:hAnsiTheme="minorBidi"/>
                <w:sz w:val="28"/>
                <w:szCs w:val="28"/>
                <w:lang w:bidi="ar-EG"/>
              </w:rPr>
              <w:t>16</w:t>
            </w:r>
            <w:r w:rsidR="00501E83" w:rsidRPr="00501E83">
              <w:rPr>
                <w:rFonts w:asciiTheme="minorBidi" w:hAnsiTheme="minorBidi"/>
                <w:sz w:val="28"/>
                <w:szCs w:val="28"/>
                <w:rtl/>
                <w:lang w:bidi="ar-EG"/>
              </w:rPr>
              <w:t>)</w:t>
            </w:r>
          </w:p>
        </w:tc>
        <w:tc>
          <w:tcPr>
            <w:tcW w:w="5604" w:type="dxa"/>
            <w:vAlign w:val="center"/>
          </w:tcPr>
          <w:p w14:paraId="21D89EA7" w14:textId="4829E450" w:rsidR="000D2DE7" w:rsidRPr="00501E83" w:rsidRDefault="000D2DE7" w:rsidP="00706DDA">
            <w:pPr>
              <w:spacing w:line="360" w:lineRule="auto"/>
              <w:rPr>
                <w:rFonts w:asciiTheme="minorBidi" w:hAnsiTheme="minorBidi"/>
                <w:sz w:val="28"/>
                <w:szCs w:val="28"/>
              </w:rPr>
            </w:pPr>
            <w:r w:rsidRPr="00501E83">
              <w:rPr>
                <w:rFonts w:asciiTheme="minorBidi" w:hAnsiTheme="minorBidi"/>
                <w:sz w:val="28"/>
                <w:szCs w:val="28"/>
                <w:rtl/>
              </w:rPr>
              <w:t>المسامير، الجوايط</w:t>
            </w:r>
            <w:r w:rsidR="00501E83" w:rsidRPr="00501E83">
              <w:rPr>
                <w:rFonts w:asciiTheme="minorBidi" w:hAnsiTheme="minorBidi"/>
                <w:sz w:val="28"/>
                <w:szCs w:val="28"/>
                <w:rtl/>
              </w:rPr>
              <w:t xml:space="preserve"> </w:t>
            </w:r>
            <w:r w:rsidRPr="00501E83">
              <w:rPr>
                <w:rFonts w:asciiTheme="minorBidi" w:hAnsiTheme="minorBidi"/>
                <w:sz w:val="28"/>
                <w:szCs w:val="28"/>
                <w:rtl/>
              </w:rPr>
              <w:t>، الصواميل</w:t>
            </w:r>
            <w:r w:rsidR="00501E83" w:rsidRPr="00501E83">
              <w:rPr>
                <w:rFonts w:asciiTheme="minorBidi" w:hAnsiTheme="minorBidi"/>
                <w:sz w:val="28"/>
                <w:szCs w:val="28"/>
                <w:rtl/>
              </w:rPr>
              <w:t xml:space="preserve"> </w:t>
            </w:r>
            <w:r w:rsidRPr="00501E83">
              <w:rPr>
                <w:rFonts w:asciiTheme="minorBidi" w:hAnsiTheme="minorBidi"/>
                <w:sz w:val="28"/>
                <w:szCs w:val="28"/>
                <w:rtl/>
              </w:rPr>
              <w:t>، المصفاة</w:t>
            </w:r>
            <w:r w:rsidR="00A80F01">
              <w:rPr>
                <w:rFonts w:asciiTheme="minorBidi" w:hAnsiTheme="minorBidi" w:hint="cs"/>
                <w:sz w:val="28"/>
                <w:szCs w:val="28"/>
                <w:rtl/>
              </w:rPr>
              <w:t xml:space="preserve"> ، محبس البليه</w:t>
            </w:r>
          </w:p>
        </w:tc>
      </w:tr>
    </w:tbl>
    <w:p w14:paraId="70BE4CE3" w14:textId="77777777" w:rsidR="00195976" w:rsidRPr="006A477D" w:rsidRDefault="00195976" w:rsidP="00195976">
      <w:pPr>
        <w:autoSpaceDE w:val="0"/>
        <w:autoSpaceDN w:val="0"/>
        <w:bidi w:val="0"/>
        <w:adjustRightInd w:val="0"/>
        <w:spacing w:before="120" w:after="120" w:line="240" w:lineRule="auto"/>
        <w:jc w:val="lowKashida"/>
        <w:rPr>
          <w:rFonts w:asciiTheme="minorBidi" w:hAnsiTheme="minorBidi"/>
          <w:sz w:val="24"/>
          <w:szCs w:val="24"/>
        </w:rPr>
      </w:pPr>
    </w:p>
    <w:sectPr w:rsidR="00195976" w:rsidRPr="006A477D" w:rsidSect="00EE1B8D">
      <w:pgSz w:w="11906" w:h="16838" w:code="9"/>
      <w:pgMar w:top="567" w:right="680" w:bottom="567" w:left="680"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D0D98"/>
    <w:multiLevelType w:val="hybridMultilevel"/>
    <w:tmpl w:val="84481D9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6A3CA4"/>
    <w:multiLevelType w:val="hybridMultilevel"/>
    <w:tmpl w:val="24147C2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BA23AB"/>
    <w:multiLevelType w:val="hybridMultilevel"/>
    <w:tmpl w:val="0DAA90AA"/>
    <w:lvl w:ilvl="0" w:tplc="E8BE826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F935EB3"/>
    <w:multiLevelType w:val="hybridMultilevel"/>
    <w:tmpl w:val="9D4CF0A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B905348"/>
    <w:multiLevelType w:val="hybridMultilevel"/>
    <w:tmpl w:val="7856055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47031A5"/>
    <w:multiLevelType w:val="hybridMultilevel"/>
    <w:tmpl w:val="0AD4CA8C"/>
    <w:lvl w:ilvl="0" w:tplc="DB0E278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480"/>
    <w:rsid w:val="00057FBA"/>
    <w:rsid w:val="000801D0"/>
    <w:rsid w:val="00080E91"/>
    <w:rsid w:val="00081EF6"/>
    <w:rsid w:val="000928DA"/>
    <w:rsid w:val="0009455D"/>
    <w:rsid w:val="0009675E"/>
    <w:rsid w:val="00096C32"/>
    <w:rsid w:val="000D1284"/>
    <w:rsid w:val="000D2DE7"/>
    <w:rsid w:val="0013569A"/>
    <w:rsid w:val="00140480"/>
    <w:rsid w:val="00151732"/>
    <w:rsid w:val="00155CB4"/>
    <w:rsid w:val="00162E66"/>
    <w:rsid w:val="0017040B"/>
    <w:rsid w:val="00195976"/>
    <w:rsid w:val="001A246A"/>
    <w:rsid w:val="001B2F51"/>
    <w:rsid w:val="001E189C"/>
    <w:rsid w:val="001F09B7"/>
    <w:rsid w:val="001F28A9"/>
    <w:rsid w:val="002024B6"/>
    <w:rsid w:val="00202530"/>
    <w:rsid w:val="00213C15"/>
    <w:rsid w:val="00264495"/>
    <w:rsid w:val="00297ABA"/>
    <w:rsid w:val="002B1615"/>
    <w:rsid w:val="002C0782"/>
    <w:rsid w:val="002C38AC"/>
    <w:rsid w:val="002D0627"/>
    <w:rsid w:val="00305586"/>
    <w:rsid w:val="003363D3"/>
    <w:rsid w:val="00376FAC"/>
    <w:rsid w:val="003C4780"/>
    <w:rsid w:val="003C71BC"/>
    <w:rsid w:val="003D7011"/>
    <w:rsid w:val="003E3AD0"/>
    <w:rsid w:val="003E7DD1"/>
    <w:rsid w:val="00414780"/>
    <w:rsid w:val="00415494"/>
    <w:rsid w:val="00420D11"/>
    <w:rsid w:val="004263FE"/>
    <w:rsid w:val="004429EC"/>
    <w:rsid w:val="004540A0"/>
    <w:rsid w:val="004B7590"/>
    <w:rsid w:val="004E70C7"/>
    <w:rsid w:val="00501E83"/>
    <w:rsid w:val="00513087"/>
    <w:rsid w:val="00515173"/>
    <w:rsid w:val="00571CD7"/>
    <w:rsid w:val="005771D2"/>
    <w:rsid w:val="005B3DE7"/>
    <w:rsid w:val="005C0DD2"/>
    <w:rsid w:val="005C38B2"/>
    <w:rsid w:val="005C7076"/>
    <w:rsid w:val="005E50A9"/>
    <w:rsid w:val="00620F09"/>
    <w:rsid w:val="0063036F"/>
    <w:rsid w:val="0065478F"/>
    <w:rsid w:val="00666D0E"/>
    <w:rsid w:val="00672286"/>
    <w:rsid w:val="0069578A"/>
    <w:rsid w:val="006A477D"/>
    <w:rsid w:val="006B42D1"/>
    <w:rsid w:val="00706DDA"/>
    <w:rsid w:val="00723019"/>
    <w:rsid w:val="007247A3"/>
    <w:rsid w:val="00735033"/>
    <w:rsid w:val="0076161D"/>
    <w:rsid w:val="00762341"/>
    <w:rsid w:val="00762E66"/>
    <w:rsid w:val="007641FB"/>
    <w:rsid w:val="007A7DCB"/>
    <w:rsid w:val="007B12AF"/>
    <w:rsid w:val="007F7C92"/>
    <w:rsid w:val="0081211E"/>
    <w:rsid w:val="00813E99"/>
    <w:rsid w:val="00816EEC"/>
    <w:rsid w:val="0084028C"/>
    <w:rsid w:val="00840579"/>
    <w:rsid w:val="008A2CE0"/>
    <w:rsid w:val="008B293D"/>
    <w:rsid w:val="008D2886"/>
    <w:rsid w:val="008D41C8"/>
    <w:rsid w:val="00911917"/>
    <w:rsid w:val="009348FB"/>
    <w:rsid w:val="009539B2"/>
    <w:rsid w:val="009C7D43"/>
    <w:rsid w:val="00A07B8A"/>
    <w:rsid w:val="00A11D49"/>
    <w:rsid w:val="00A12D88"/>
    <w:rsid w:val="00A2792D"/>
    <w:rsid w:val="00A57CDD"/>
    <w:rsid w:val="00A64053"/>
    <w:rsid w:val="00A80F01"/>
    <w:rsid w:val="00A82B11"/>
    <w:rsid w:val="00AA1180"/>
    <w:rsid w:val="00AC598B"/>
    <w:rsid w:val="00AF0E13"/>
    <w:rsid w:val="00B00C8A"/>
    <w:rsid w:val="00B205D2"/>
    <w:rsid w:val="00B40937"/>
    <w:rsid w:val="00B60118"/>
    <w:rsid w:val="00B60512"/>
    <w:rsid w:val="00BB0497"/>
    <w:rsid w:val="00BD486D"/>
    <w:rsid w:val="00BE4E0A"/>
    <w:rsid w:val="00C205E3"/>
    <w:rsid w:val="00C41DB5"/>
    <w:rsid w:val="00C51758"/>
    <w:rsid w:val="00C72E76"/>
    <w:rsid w:val="00CA6952"/>
    <w:rsid w:val="00D22FF2"/>
    <w:rsid w:val="00D43590"/>
    <w:rsid w:val="00D52C8C"/>
    <w:rsid w:val="00D83616"/>
    <w:rsid w:val="00D9002E"/>
    <w:rsid w:val="00E03DBF"/>
    <w:rsid w:val="00E24FD0"/>
    <w:rsid w:val="00E436A7"/>
    <w:rsid w:val="00E71421"/>
    <w:rsid w:val="00E71857"/>
    <w:rsid w:val="00EA6F1A"/>
    <w:rsid w:val="00EE0F08"/>
    <w:rsid w:val="00EE1B8D"/>
    <w:rsid w:val="00F138D0"/>
    <w:rsid w:val="00F41CE3"/>
    <w:rsid w:val="00F626D3"/>
    <w:rsid w:val="00F84D6B"/>
    <w:rsid w:val="00FA264B"/>
    <w:rsid w:val="00FA4939"/>
    <w:rsid w:val="00FB5F94"/>
    <w:rsid w:val="00FD1A3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4AED7"/>
  <w15:docId w15:val="{20EEA8DD-6E2F-4FA8-890D-162FF6B21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404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0480"/>
    <w:rPr>
      <w:rFonts w:ascii="Tahoma" w:hAnsi="Tahoma" w:cs="Tahoma"/>
      <w:sz w:val="16"/>
      <w:szCs w:val="16"/>
    </w:rPr>
  </w:style>
  <w:style w:type="table" w:styleId="TableGrid">
    <w:name w:val="Table Grid"/>
    <w:basedOn w:val="TableNormal"/>
    <w:uiPriority w:val="59"/>
    <w:rsid w:val="001404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626D3"/>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4429EC"/>
    <w:pPr>
      <w:bidi w:val="0"/>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485333">
      <w:bodyDiv w:val="1"/>
      <w:marLeft w:val="0"/>
      <w:marRight w:val="0"/>
      <w:marTop w:val="0"/>
      <w:marBottom w:val="0"/>
      <w:divBdr>
        <w:top w:val="none" w:sz="0" w:space="0" w:color="auto"/>
        <w:left w:val="none" w:sz="0" w:space="0" w:color="auto"/>
        <w:bottom w:val="none" w:sz="0" w:space="0" w:color="auto"/>
        <w:right w:val="none" w:sz="0" w:space="0" w:color="auto"/>
      </w:divBdr>
    </w:div>
    <w:div w:id="375593943">
      <w:bodyDiv w:val="1"/>
      <w:marLeft w:val="0"/>
      <w:marRight w:val="0"/>
      <w:marTop w:val="0"/>
      <w:marBottom w:val="0"/>
      <w:divBdr>
        <w:top w:val="none" w:sz="0" w:space="0" w:color="auto"/>
        <w:left w:val="none" w:sz="0" w:space="0" w:color="auto"/>
        <w:bottom w:val="none" w:sz="0" w:space="0" w:color="auto"/>
        <w:right w:val="none" w:sz="0" w:space="0" w:color="auto"/>
      </w:divBdr>
    </w:div>
    <w:div w:id="769399316">
      <w:bodyDiv w:val="1"/>
      <w:marLeft w:val="0"/>
      <w:marRight w:val="0"/>
      <w:marTop w:val="0"/>
      <w:marBottom w:val="0"/>
      <w:divBdr>
        <w:top w:val="none" w:sz="0" w:space="0" w:color="auto"/>
        <w:left w:val="none" w:sz="0" w:space="0" w:color="auto"/>
        <w:bottom w:val="none" w:sz="0" w:space="0" w:color="auto"/>
        <w:right w:val="none" w:sz="0" w:space="0" w:color="auto"/>
      </w:divBdr>
    </w:div>
    <w:div w:id="1846360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DE39A7-AFFE-4979-831D-1A40765100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742</Words>
  <Characters>4233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ahmed abdelrazek</dc:creator>
  <cp:lastModifiedBy>Ahmed  hussien</cp:lastModifiedBy>
  <cp:revision>2</cp:revision>
  <cp:lastPrinted>2019-02-02T11:41:00Z</cp:lastPrinted>
  <dcterms:created xsi:type="dcterms:W3CDTF">2021-05-04T07:41:00Z</dcterms:created>
  <dcterms:modified xsi:type="dcterms:W3CDTF">2021-05-04T07:41:00Z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name="NXPowerLiteLastOptimized" pid="2">
    <vt:lpwstr>40800</vt:lpwstr>
  </property>
  <property fmtid="{D5CDD505-2E9C-101B-9397-08002B2CF9AE}" name="NXPowerLiteSettings" pid="3">
    <vt:lpwstr>C7000400038000</vt:lpwstr>
  </property>
  <property fmtid="{D5CDD505-2E9C-101B-9397-08002B2CF9AE}" name="NXPowerLiteVersion" pid="4">
    <vt:lpwstr>S9.0.3</vt:lpwstr>
  </property>
</Properties>
</file>